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-normal"/>
        <w:keepNext w:val="false"/>
        <w:keepLines w:val="false"/>
        <w:widowControl w:val="false"/>
        <w:shd w:val="clear" w:fill="auto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ЗВІТ КЗМО</w:t>
      </w: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single"/>
          <w:shd w:fill="auto" w:val="clear"/>
          <w:vertAlign w:val="baseline"/>
        </w:rPr>
        <w:t xml:space="preserve"> </w:t>
      </w: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«</w:t>
      </w:r>
      <w:r>
        <w:rPr>
          <w:sz w:val="28"/>
          <w:szCs w:val="28"/>
        </w:rPr>
        <w:t>Дитяча школа мистецтв №2</w:t>
      </w: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» ХМР</w:t>
      </w:r>
    </w:p>
    <w:p>
      <w:pPr>
        <w:pStyle w:val="LO-normal"/>
        <w:keepNext w:val="false"/>
        <w:keepLines w:val="false"/>
        <w:widowControl w:val="false"/>
        <w:shd w:val="clear" w:fill="auto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 </w:t>
      </w: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ПРО РОБОТУ </w:t>
      </w:r>
      <w:r>
        <w:rPr>
          <w:sz w:val="28"/>
          <w:szCs w:val="28"/>
        </w:rPr>
        <w:tab/>
        <w:t>за 12 місяців 2025р.</w:t>
      </w: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 </w:t>
      </w: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 </w:t>
      </w: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auto" w:val="clear"/>
          <w:vertAlign w:val="superscript"/>
        </w:rPr>
        <w:tab/>
        <w:tab/>
        <w:tab/>
        <w:tab/>
        <w:tab/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0" w:after="60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0" w:after="60"/>
        <w:ind w:left="0" w:right="0" w:hanging="0"/>
        <w:jc w:val="center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>І. ВІДОМОСТІ ПРО КОНТИНГЕНТ УЧНІВ ЗАКЛАДУ: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120" w:after="120"/>
        <w:ind w:left="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>1.1. Батьківська плата за навчання:</w:t>
      </w:r>
    </w:p>
    <w:tbl>
      <w:tblPr>
        <w:tblStyle w:val="Table1"/>
        <w:tblW w:w="13436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6500"/>
        <w:gridCol w:w="3148"/>
        <w:gridCol w:w="3788"/>
      </w:tblGrid>
      <w:tr>
        <w:trPr>
          <w:trHeight w:val="281" w:hRule="atLeast"/>
        </w:trPr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спеціальність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6"/>
                <w:sz w:val="26"/>
                <w:szCs w:val="26"/>
                <w:u w:val="none"/>
                <w:shd w:fill="auto" w:val="clear"/>
                <w:vertAlign w:val="baseline"/>
              </w:rPr>
              <w:t>Розмір оплати на 01.10.2025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дата встановлення даної оплати</w:t>
            </w:r>
          </w:p>
        </w:tc>
      </w:tr>
      <w:tr>
        <w:trPr>
          <w:trHeight w:val="259" w:hRule="atLeast"/>
        </w:trPr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-normal"/>
              <w:widowControl w:val="false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Синтезатор, сольний спів, гітара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-normal"/>
              <w:widowControl w:val="false"/>
              <w:jc w:val="center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560,00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color w:val="00000A"/>
                <w:sz w:val="28"/>
                <w:szCs w:val="28"/>
              </w:rPr>
              <w:t>з 01.01.2025</w:t>
            </w:r>
          </w:p>
        </w:tc>
      </w:tr>
      <w:tr>
        <w:trPr>
          <w:trHeight w:val="259" w:hRule="atLeast"/>
        </w:trPr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-normal"/>
              <w:widowControl w:val="false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Фортепіано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-normal"/>
              <w:widowControl w:val="false"/>
              <w:jc w:val="center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540,00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color w:val="00000A"/>
                <w:sz w:val="28"/>
                <w:szCs w:val="28"/>
              </w:rPr>
              <w:t>з 01.01.2025</w:t>
            </w:r>
          </w:p>
        </w:tc>
      </w:tr>
      <w:tr>
        <w:trPr>
          <w:trHeight w:val="259" w:hRule="atLeast"/>
        </w:trPr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-normal"/>
              <w:widowControl w:val="false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Дерев’яні духові інструменти (блокфлейта, флейта, кларнет, саксофон)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-normal"/>
              <w:widowControl w:val="false"/>
              <w:jc w:val="center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500,00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color w:val="00000A"/>
                <w:sz w:val="28"/>
                <w:szCs w:val="28"/>
              </w:rPr>
              <w:t>з 01.01.2025</w:t>
            </w:r>
          </w:p>
        </w:tc>
      </w:tr>
      <w:tr>
        <w:trPr>
          <w:trHeight w:val="259" w:hRule="atLeast"/>
        </w:trPr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-normal"/>
              <w:widowControl w:val="false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Скрипка</w:t>
            </w:r>
          </w:p>
          <w:p>
            <w:pPr>
              <w:pStyle w:val="LO-normal"/>
              <w:widowControl w:val="false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Ударні інструменти</w:t>
            </w:r>
          </w:p>
          <w:p>
            <w:pPr>
              <w:pStyle w:val="LO-normal"/>
              <w:widowControl w:val="false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Хорове відділення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-normal"/>
              <w:widowControl w:val="false"/>
              <w:jc w:val="center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440,00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color w:val="00000A"/>
                <w:sz w:val="28"/>
                <w:szCs w:val="28"/>
              </w:rPr>
              <w:t>з 01.01.2025</w:t>
            </w:r>
          </w:p>
        </w:tc>
      </w:tr>
      <w:tr>
        <w:trPr>
          <w:trHeight w:val="259" w:hRule="atLeast"/>
        </w:trPr>
        <w:tc>
          <w:tcPr>
            <w:tcW w:w="6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-normal"/>
              <w:widowControl w:val="false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Бандура</w:t>
            </w:r>
          </w:p>
          <w:p>
            <w:pPr>
              <w:pStyle w:val="LO-normal"/>
              <w:widowControl w:val="false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Домра, цимбали, баян, аккордеон</w:t>
            </w:r>
          </w:p>
          <w:p>
            <w:pPr>
              <w:pStyle w:val="LO-normal"/>
              <w:widowControl w:val="false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Мідні духові інструменти</w:t>
            </w:r>
          </w:p>
          <w:p>
            <w:pPr>
              <w:pStyle w:val="LO-normal"/>
              <w:widowControl w:val="false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Балалайка, віолончель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-normal"/>
              <w:widowControl w:val="false"/>
              <w:jc w:val="center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360,00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color w:val="00000A"/>
                <w:sz w:val="28"/>
                <w:szCs w:val="28"/>
              </w:rPr>
              <w:t>з 01.01.2025</w:t>
            </w:r>
          </w:p>
        </w:tc>
      </w:tr>
    </w:tbl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60" w:after="120"/>
        <w:ind w:left="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>1.2. Пільговий контингент станом на 31</w:t>
      </w: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>.12.2025 р</w:t>
      </w: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 xml:space="preserve">. </w:t>
      </w:r>
    </w:p>
    <w:tbl>
      <w:tblPr>
        <w:tblStyle w:val="Table2"/>
        <w:tblW w:w="10676" w:type="dxa"/>
        <w:jc w:val="left"/>
        <w:tblInd w:w="-12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813"/>
        <w:gridCol w:w="7595"/>
        <w:gridCol w:w="2268"/>
      </w:tblGrid>
      <w:tr>
        <w:trPr/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6"/>
                <w:sz w:val="26"/>
                <w:szCs w:val="26"/>
                <w:u w:val="none"/>
                <w:shd w:fill="auto" w:val="clear"/>
                <w:vertAlign w:val="baseline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6"/>
                <w:sz w:val="26"/>
                <w:szCs w:val="26"/>
                <w:u w:val="none"/>
                <w:shd w:fill="auto" w:val="clear"/>
                <w:vertAlign w:val="baseline"/>
              </w:rPr>
              <w:t>№№</w:t>
            </w:r>
          </w:p>
        </w:tc>
        <w:tc>
          <w:tcPr>
            <w:tcW w:w="7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6"/>
                <w:sz w:val="26"/>
                <w:szCs w:val="26"/>
                <w:u w:val="none"/>
                <w:shd w:fill="auto" w:val="clear"/>
                <w:vertAlign w:val="baseline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6"/>
                <w:sz w:val="26"/>
                <w:szCs w:val="26"/>
                <w:u w:val="none"/>
                <w:shd w:fill="auto" w:val="clear"/>
                <w:vertAlign w:val="baseline"/>
              </w:rPr>
              <w:t>вид пільги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6"/>
                <w:sz w:val="26"/>
                <w:szCs w:val="26"/>
                <w:u w:val="none"/>
                <w:shd w:fill="auto" w:val="clear"/>
                <w:vertAlign w:val="baseline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6"/>
                <w:sz w:val="26"/>
                <w:szCs w:val="26"/>
                <w:u w:val="none"/>
                <w:shd w:fill="auto" w:val="clear"/>
                <w:vertAlign w:val="baseline"/>
              </w:rPr>
              <w:t>кількість учнів</w:t>
            </w:r>
          </w:p>
        </w:tc>
      </w:tr>
      <w:tr>
        <w:trPr/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6"/>
                <w:sz w:val="26"/>
                <w:szCs w:val="26"/>
                <w:u w:val="none"/>
                <w:shd w:fill="auto" w:val="clear"/>
                <w:vertAlign w:val="baseline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6"/>
                <w:sz w:val="26"/>
                <w:szCs w:val="26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7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6"/>
                <w:sz w:val="26"/>
                <w:szCs w:val="26"/>
                <w:u w:val="none"/>
                <w:shd w:fill="auto" w:val="clear"/>
                <w:vertAlign w:val="baseline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6"/>
                <w:sz w:val="26"/>
                <w:szCs w:val="26"/>
                <w:u w:val="none"/>
                <w:shd w:fill="auto" w:val="clear"/>
                <w:vertAlign w:val="baseline"/>
              </w:rPr>
              <w:t xml:space="preserve">діти із багатодітних сімей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6"/>
                <w:sz w:val="26"/>
                <w:szCs w:val="26"/>
                <w:u w:val="none"/>
                <w:shd w:fill="auto" w:val="clear"/>
                <w:vertAlign w:val="baseline"/>
              </w:rPr>
            </w:pP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  <w:lang w:val="ru-RU"/>
              </w:rPr>
              <w:t>7</w:t>
            </w:r>
          </w:p>
        </w:tc>
      </w:tr>
      <w:tr>
        <w:trPr/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6"/>
                <w:sz w:val="26"/>
                <w:szCs w:val="26"/>
                <w:u w:val="none"/>
                <w:shd w:fill="auto" w:val="clear"/>
                <w:vertAlign w:val="baseline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6"/>
                <w:sz w:val="26"/>
                <w:szCs w:val="26"/>
                <w:u w:val="none"/>
                <w:shd w:fill="auto" w:val="clear"/>
                <w:vertAlign w:val="baseline"/>
              </w:rPr>
              <w:t>2</w:t>
            </w:r>
          </w:p>
        </w:tc>
        <w:tc>
          <w:tcPr>
            <w:tcW w:w="7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6"/>
                <w:sz w:val="26"/>
                <w:szCs w:val="26"/>
                <w:u w:val="none"/>
                <w:shd w:fill="auto" w:val="clear"/>
                <w:vertAlign w:val="baseline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6"/>
                <w:sz w:val="26"/>
                <w:szCs w:val="26"/>
                <w:u w:val="none"/>
                <w:shd w:fill="auto" w:val="clear"/>
                <w:vertAlign w:val="baseline"/>
              </w:rPr>
              <w:t>діти-інваліди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6"/>
                <w:sz w:val="26"/>
                <w:szCs w:val="26"/>
                <w:u w:val="none"/>
                <w:shd w:fill="auto" w:val="clear"/>
                <w:vertAlign w:val="baseline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>
        <w:trPr/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6"/>
                <w:sz w:val="26"/>
                <w:szCs w:val="26"/>
                <w:u w:val="none"/>
                <w:shd w:fill="auto" w:val="clear"/>
                <w:vertAlign w:val="baseline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6"/>
                <w:sz w:val="26"/>
                <w:szCs w:val="26"/>
                <w:u w:val="none"/>
                <w:shd w:fill="auto" w:val="clear"/>
                <w:vertAlign w:val="baseline"/>
              </w:rPr>
              <w:t>3</w:t>
            </w:r>
          </w:p>
        </w:tc>
        <w:tc>
          <w:tcPr>
            <w:tcW w:w="7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6"/>
                <w:sz w:val="26"/>
                <w:szCs w:val="26"/>
                <w:u w:val="none"/>
                <w:shd w:fill="auto" w:val="clear"/>
                <w:vertAlign w:val="baseline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6"/>
                <w:sz w:val="26"/>
                <w:szCs w:val="26"/>
                <w:u w:val="none"/>
                <w:shd w:fill="auto" w:val="clear"/>
                <w:vertAlign w:val="baseline"/>
              </w:rPr>
              <w:t>діти-сироти та діти, позбавленні батьківського піклування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6"/>
                <w:sz w:val="26"/>
                <w:szCs w:val="26"/>
                <w:u w:val="none"/>
                <w:shd w:fill="auto" w:val="clear"/>
                <w:vertAlign w:val="baseline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>
        <w:trPr/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6"/>
                <w:sz w:val="26"/>
                <w:szCs w:val="26"/>
                <w:u w:val="none"/>
                <w:shd w:fill="auto" w:val="clear"/>
                <w:vertAlign w:val="baseline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6"/>
                <w:sz w:val="26"/>
                <w:szCs w:val="26"/>
                <w:u w:val="none"/>
                <w:shd w:fill="auto" w:val="clear"/>
                <w:vertAlign w:val="baseline"/>
              </w:rPr>
              <w:t>4</w:t>
            </w:r>
          </w:p>
        </w:tc>
        <w:tc>
          <w:tcPr>
            <w:tcW w:w="7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6"/>
                <w:sz w:val="26"/>
                <w:szCs w:val="26"/>
                <w:u w:val="none"/>
                <w:shd w:fill="auto" w:val="clear"/>
                <w:vertAlign w:val="baseline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6"/>
                <w:sz w:val="26"/>
                <w:szCs w:val="26"/>
                <w:u w:val="none"/>
                <w:shd w:fill="auto" w:val="clear"/>
                <w:vertAlign w:val="baseline"/>
              </w:rPr>
              <w:t>діти із малозабезпечених  сімей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6"/>
                <w:sz w:val="26"/>
                <w:szCs w:val="26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6"/>
                <w:sz w:val="26"/>
                <w:szCs w:val="26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81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6"/>
                <w:sz w:val="26"/>
                <w:szCs w:val="26"/>
                <w:u w:val="none"/>
                <w:shd w:fill="auto" w:val="clear"/>
                <w:vertAlign w:val="baseline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6"/>
                <w:sz w:val="26"/>
                <w:szCs w:val="26"/>
                <w:u w:val="none"/>
                <w:shd w:fill="auto" w:val="clear"/>
                <w:vertAlign w:val="baseline"/>
              </w:rPr>
              <w:t>5</w:t>
            </w:r>
          </w:p>
        </w:tc>
        <w:tc>
          <w:tcPr>
            <w:tcW w:w="7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6"/>
                <w:sz w:val="26"/>
                <w:szCs w:val="26"/>
                <w:u w:val="none"/>
                <w:shd w:fill="auto" w:val="clear"/>
                <w:vertAlign w:val="baseline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6"/>
                <w:sz w:val="26"/>
                <w:szCs w:val="26"/>
                <w:u w:val="none"/>
                <w:shd w:fill="auto" w:val="clear"/>
                <w:vertAlign w:val="baseline"/>
              </w:rPr>
              <w:t>Діти, батьки яких є військовослужбовцями ЗСУ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</w:tr>
      <w:tr>
        <w:trPr/>
        <w:tc>
          <w:tcPr>
            <w:tcW w:w="81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6"/>
                <w:sz w:val="26"/>
                <w:szCs w:val="26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6"/>
                <w:sz w:val="26"/>
                <w:szCs w:val="26"/>
                <w:u w:val="none"/>
                <w:shd w:fill="auto" w:val="clear"/>
                <w:vertAlign w:val="baseline"/>
              </w:rPr>
            </w:r>
          </w:p>
        </w:tc>
        <w:tc>
          <w:tcPr>
            <w:tcW w:w="7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6"/>
                <w:sz w:val="26"/>
                <w:szCs w:val="26"/>
                <w:u w:val="none"/>
                <w:shd w:fill="auto" w:val="clear"/>
                <w:vertAlign w:val="baseline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6"/>
                <w:sz w:val="26"/>
                <w:szCs w:val="26"/>
                <w:u w:val="none"/>
                <w:shd w:fill="auto" w:val="clear"/>
                <w:vertAlign w:val="baseline"/>
              </w:rPr>
              <w:t>Разом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6"/>
                <w:sz w:val="26"/>
                <w:szCs w:val="26"/>
                <w:u w:val="none"/>
                <w:shd w:fill="auto" w:val="clear"/>
                <w:vertAlign w:val="baseline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6"/>
                <w:sz w:val="26"/>
                <w:szCs w:val="26"/>
                <w:u w:val="none"/>
                <w:shd w:fill="auto" w:val="clear"/>
                <w:vertAlign w:val="baseline"/>
              </w:rPr>
              <w:t>2</w:t>
            </w: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6"/>
                <w:sz w:val="26"/>
                <w:szCs w:val="26"/>
                <w:u w:val="none"/>
                <w:shd w:fill="auto" w:val="clear"/>
                <w:vertAlign w:val="baseline"/>
                <w:lang w:val="ru-RU"/>
              </w:rPr>
              <w:t>9</w:t>
            </w:r>
          </w:p>
        </w:tc>
      </w:tr>
    </w:tbl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0" w:after="60"/>
        <w:ind w:left="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0" w:after="120"/>
        <w:ind w:left="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>1.3. Результати участі учнів у конкурсах, фестивалях, виставках, оглядах різних рівнів за 12 місяців</w:t>
      </w:r>
    </w:p>
    <w:p>
      <w:pPr>
        <w:pStyle w:val="LO-normal"/>
        <w:widowControl w:val="false"/>
        <w:shd w:val="clear" w:fill="auto"/>
        <w:spacing w:lineRule="auto" w:line="240" w:before="0" w:after="120"/>
        <w:ind w:left="0" w:right="0" w:hanging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 xml:space="preserve"> </w:t>
      </w: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>202</w:t>
      </w:r>
      <w:r>
        <w:rPr>
          <w:sz w:val="26"/>
          <w:szCs w:val="26"/>
        </w:rPr>
        <w:t>5</w:t>
      </w: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>р.:</w:t>
      </w:r>
    </w:p>
    <w:tbl>
      <w:tblPr>
        <w:tblStyle w:val="Table3"/>
        <w:tblW w:w="14879" w:type="dxa"/>
        <w:jc w:val="left"/>
        <w:tblInd w:w="-12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678"/>
        <w:gridCol w:w="3151"/>
        <w:gridCol w:w="2670"/>
        <w:gridCol w:w="1755"/>
        <w:gridCol w:w="1920"/>
        <w:gridCol w:w="1950"/>
        <w:gridCol w:w="1754"/>
      </w:tblGrid>
      <w:tr>
        <w:trPr/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Рівень заходу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найменування заходу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дата і місце проведення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кількість учнів, які виступали соло</w:t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/художники/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переможці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кількість колективів закладу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переможці</w:t>
            </w:r>
          </w:p>
        </w:tc>
      </w:tr>
      <w:tr>
        <w:trPr>
          <w:trHeight w:val="457" w:hRule="atLeast"/>
        </w:trPr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Обласні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rFonts w:ascii="Times New Roman" w:hAnsi="Times New Roman" w:eastAsia="Times New Roman" w:cs="Times New Roman"/>
                <w:b w:val="false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80809"/>
                <w:sz w:val="24"/>
                <w:szCs w:val="24"/>
              </w:rPr>
              <w:t xml:space="preserve">Обласний відкритий конкурс виконавців на народних інструментах "Музичний барвограй"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rFonts w:ascii="Times New Roman" w:hAnsi="Times New Roman" w:eastAsia="Times New Roman" w:cs="Times New Roman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Березень 2025</w:t>
            </w:r>
          </w:p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rFonts w:ascii="Times New Roman" w:hAnsi="Times New Roman" w:eastAsia="Times New Roman" w:cs="Times New Roman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м.Харків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rFonts w:ascii="Times New Roman" w:hAnsi="Times New Roman" w:eastAsia="Times New Roman" w:cs="Times New Roman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rFonts w:ascii="Times New Roman" w:hAnsi="Times New Roman" w:eastAsia="Times New Roman" w:cs="Times New Roman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457" w:hRule="atLeast"/>
        </w:trPr>
        <w:tc>
          <w:tcPr>
            <w:tcW w:w="1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51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72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Обласний відкритий конкурс-фестиваль «Карабиць-Дебют»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27.03.2025р., м.Торець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950" w:type="dxa"/>
            <w:tcBorders>
              <w:lef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75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</w:t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457" w:hRule="atLeast"/>
        </w:trPr>
        <w:tc>
          <w:tcPr>
            <w:tcW w:w="1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51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ІІІ Обласний відкритий виконавський конкурс «Джаз – це ми»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30.04.2025р., м. Харків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3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3</w:t>
            </w:r>
          </w:p>
        </w:tc>
        <w:tc>
          <w:tcPr>
            <w:tcW w:w="1950" w:type="dxa"/>
            <w:tcBorders>
              <w:lef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75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457" w:hRule="atLeast"/>
        </w:trPr>
        <w:tc>
          <w:tcPr>
            <w:tcW w:w="1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51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240" w:after="24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“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Вечір бандурної музики” Проект Лариси Панової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165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165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м.Харків Травень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950" w:type="dxa"/>
            <w:tcBorders>
              <w:lef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75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457" w:hRule="atLeast"/>
        </w:trPr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Всього- обласні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4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</w:t>
            </w:r>
          </w:p>
        </w:tc>
      </w:tr>
      <w:tr>
        <w:trPr>
          <w:trHeight w:val="1120" w:hRule="atLeast"/>
        </w:trPr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Міські,</w:t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регіональні</w:t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та відкриті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ІV Міжшкільний конкурс української музики юних виконавців на народних інструментах “Народні візерунки”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11.02.2025 р.</w:t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КЗМО “Дитяча школа мистецтв №2”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8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6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2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2</w:t>
            </w:r>
          </w:p>
        </w:tc>
      </w:tr>
      <w:tr>
        <w:trPr>
          <w:trHeight w:val="1120" w:hRule="atLeast"/>
        </w:trPr>
        <w:tc>
          <w:tcPr>
            <w:tcW w:w="1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І Міський конкурс-фестиваль інструментальної музики «Юні зірки незламного Харкова», 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29.04.2025р., м.Харків. </w:t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5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5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1120" w:hRule="atLeast"/>
        </w:trPr>
        <w:tc>
          <w:tcPr>
            <w:tcW w:w="1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ХІХ Регіональний музичний фестиваль «Надія – 2025»</w:t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Травень 2025, Харків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4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4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1120" w:hRule="atLeast"/>
        </w:trPr>
        <w:tc>
          <w:tcPr>
            <w:tcW w:w="1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24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Відкритий мистецький конкурс індивідуальних виконавців «ВСЕсвіТИ – Мистецтво»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24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27.05.2025р.,</w:t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24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м.Київ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24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5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24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5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1120" w:hRule="atLeast"/>
        </w:trPr>
        <w:tc>
          <w:tcPr>
            <w:tcW w:w="1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uk-UA"/>
              </w:rPr>
              <w:t>ІІ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Регіональний 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конкурс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виконавськ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uk-UA"/>
              </w:rPr>
              <w:t xml:space="preserve">ої майстерності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«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uk-UA"/>
              </w:rPr>
              <w:t>Душі криниця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uk-UA"/>
              </w:rPr>
              <w:t>м. Христинівка, 17.06.2025р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6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bookmarkStart w:id="0" w:name="_heading=h.mlur4jtsacup"/>
            <w:bookmarkEnd w:id="0"/>
            <w:r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6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6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6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</w:p>
        </w:tc>
      </w:tr>
      <w:tr>
        <w:trPr>
          <w:trHeight w:val="1120" w:hRule="atLeast"/>
        </w:trPr>
        <w:tc>
          <w:tcPr>
            <w:tcW w:w="1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uk-UA" w:eastAsia="ru-RU"/>
              </w:rPr>
              <w:t>ІІІ відкритий фестиваль мистецтв «Харків музичний»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uk-UA" w:eastAsia="ru-RU"/>
              </w:rPr>
              <w:t>24 серпня 2025р. м. Харків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uk-UA" w:eastAsia="ru-RU"/>
              </w:rPr>
              <w:t>1</w:t>
            </w:r>
          </w:p>
        </w:tc>
      </w:tr>
      <w:tr>
        <w:trPr>
          <w:trHeight w:val="1120" w:hRule="atLeast"/>
        </w:trPr>
        <w:tc>
          <w:tcPr>
            <w:tcW w:w="1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ПершийВідкритий фестиваль-конкурс виконавцівнанародних інструментах “Слобожанські награвання”  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uk-UA" w:eastAsia="ru-RU"/>
              </w:rPr>
              <w:t>м.Харків18-21.11.2025 КЗ“Харківський музичнийфаховий коледжім. Б.М.Лятошинського”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uk-UA" w:eastAsia="ru-RU"/>
              </w:rPr>
              <w:t>1</w:t>
            </w:r>
          </w:p>
        </w:tc>
      </w:tr>
      <w:tr>
        <w:trPr>
          <w:trHeight w:val="1120" w:hRule="atLeast"/>
        </w:trPr>
        <w:tc>
          <w:tcPr>
            <w:tcW w:w="1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 w:ascii="Segoe UI Historic;Segoe UI;Helvetica;Arial;sans-serif" w:hAnsi="Segoe UI Historic;Segoe UI;Helvetica;Arial;sans-serif"/>
                <w:b w:val="false"/>
                <w:bCs/>
                <w:i w:val="false"/>
                <w:caps w:val="false"/>
                <w:smallCaps w:val="false"/>
                <w:color w:val="080809"/>
                <w:spacing w:val="0"/>
                <w:sz w:val="23"/>
                <w:szCs w:val="24"/>
                <w:lang w:val="uk-UA" w:eastAsia="ru-RU"/>
              </w:rPr>
              <w:t>ХХІ Відкритому фестивалі світової музики імені М.Д. Леонтовича,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 w:ascii="Segoe UI Historic;Segoe UI;Helvetica;Arial;sans-serif" w:hAnsi="Segoe UI Historic;Segoe UI;Helvetica;Arial;sans-serif"/>
                <w:b w:val="false"/>
                <w:bCs/>
                <w:i w:val="false"/>
                <w:caps w:val="false"/>
                <w:smallCaps w:val="false"/>
                <w:color w:val="080809"/>
                <w:spacing w:val="0"/>
                <w:sz w:val="23"/>
                <w:szCs w:val="24"/>
                <w:lang w:val="uk-UA" w:eastAsia="ru-RU"/>
              </w:rPr>
              <w:t>13–20 грудня 2025 року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uk-UA" w:eastAsia="ru-RU"/>
              </w:rPr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uk-UA" w:eastAsia="ru-RU"/>
              </w:rPr>
            </w:r>
          </w:p>
        </w:tc>
      </w:tr>
      <w:tr>
        <w:trPr>
          <w:trHeight w:val="1120" w:hRule="atLeast"/>
        </w:trPr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Всього - міські,</w:t>
            </w:r>
          </w:p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регіональні</w:t>
            </w:r>
          </w:p>
          <w:p>
            <w:pPr>
              <w:pStyle w:val="LO-normal"/>
              <w:widowControl w:val="false"/>
              <w:spacing w:lineRule="auto" w:line="276" w:before="0" w:after="6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 відкриті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8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35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33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sz w:val="24"/>
                <w:szCs w:val="24"/>
              </w:rPr>
            </w:pPr>
            <w:r>
              <w:rPr/>
              <w:t>Всеукраїнські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240" w:after="1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80809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 xml:space="preserve">ІІ Всеукраїнський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багатожанровий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80809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конкурс мистецтв "Зорі України"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80809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25.01.2025,</w:t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м. Київ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</w:t>
            </w:r>
          </w:p>
        </w:tc>
      </w:tr>
      <w:tr>
        <w:trPr/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rFonts w:ascii="Times New Roman" w:hAnsi="Times New Roman" w:eastAsia="Times New Roman" w:cs="Times New Roman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36 Всеукраїнський двотуровий конкурс сучасного музичного мистецтва “Харківські зорі 2025”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0" w:after="165"/>
              <w:jc w:val="center"/>
              <w:rPr>
                <w:rFonts w:ascii="Times New Roman" w:hAnsi="Times New Roman" w:eastAsia="Times New Roman" w:cs="Times New Roman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Лютий, Харків</w:t>
            </w:r>
          </w:p>
          <w:p>
            <w:pPr>
              <w:pStyle w:val="LO-normal"/>
              <w:widowControl w:val="false"/>
              <w:spacing w:lineRule="auto" w:line="240" w:before="0" w:after="165"/>
              <w:jc w:val="center"/>
              <w:rPr>
                <w:rFonts w:ascii="Times New Roman" w:hAnsi="Times New Roman" w:eastAsia="Times New Roman" w:cs="Times New Roman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2025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rFonts w:ascii="Times New Roman" w:hAnsi="Times New Roman" w:eastAsia="Times New Roman" w:cs="Times New Roman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2</w:t>
            </w:r>
          </w:p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rFonts w:ascii="Times New Roman" w:hAnsi="Times New Roman" w:eastAsia="Times New Roman" w:cs="Times New Roman"/>
                <w:b w:val="false"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sz w:val="24"/>
                <w:szCs w:val="24"/>
              </w:rPr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rFonts w:ascii="Times New Roman" w:hAnsi="Times New Roman" w:eastAsia="Times New Roman" w:cs="Times New Roman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rFonts w:ascii="Times New Roman" w:hAnsi="Times New Roman" w:eastAsia="Times New Roman" w:cs="Times New Roman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1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rFonts w:ascii="Times New Roman" w:hAnsi="Times New Roman" w:eastAsia="Times New Roman" w:cs="Times New Roman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1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Formula fest oscar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 xml:space="preserve">лютий, харків 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4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4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sz w:val="24"/>
                <w:szCs w:val="24"/>
              </w:rPr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sz w:val="24"/>
                <w:szCs w:val="24"/>
              </w:rPr>
            </w:r>
          </w:p>
        </w:tc>
      </w:tr>
      <w:tr>
        <w:trPr/>
        <w:tc>
          <w:tcPr>
            <w:tcW w:w="1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240" w:after="1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ІІ Всеукраїнський двотуровий конкурс мистецтв «UA fest»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07.04.2025р.,м.Київ. 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240" w:after="24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240" w:after="24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1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240" w:after="1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ІІІ Всеукраїнський конкурс мистецтва, «Народна зірка» 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08.04.2025р.,м.Київ. 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1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240" w:after="1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ІV Всеукраїнський двотуровий фестиваль-конкурс мистецтв «Народні джерела» 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05.05.2025р.,м.Лозова. 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1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240" w:after="1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ІІ Всеукраїнський  двотуровий конкурс мистецтва «Історія успіху»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12.05.2025р., м.Київ. 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1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12 Всеукраїнський конкурс виконавців на бандурі ім. Г Хоткевича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29.04-01-05.2025</w:t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м. Харків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1 </w:t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1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24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23 Всеукраїнський відкритий професійний конкурс виконавців “Обдаровані”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24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17-19.05.2025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240" w:after="24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240" w:after="24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1 </w:t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240" w:after="24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1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Арт-проєкт “Харківська митецька декада” Національна музична спілка України. Депатамент культури Харківської військової адміністрації. ХМФК ім. Б.М. Лятошинського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10-20 травня 2025р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1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240" w:after="160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ІІ Всеукраїнський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uk-UA"/>
              </w:rPr>
              <w:t>відкритий фестиваль-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конкурс м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uk-UA"/>
              </w:rPr>
              <w:t>уз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uk-UA"/>
              </w:rPr>
              <w:t>ки кіно татеатру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«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sk-SK"/>
              </w:rPr>
              <w:t xml:space="preserve">Musik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fest»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60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sz w:val="24"/>
                <w:szCs w:val="24"/>
                <w:lang w:val="uk-UA"/>
              </w:rPr>
              <w:t>м. Херсон, 14-15.06.2025р.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240" w:after="240"/>
              <w:rPr>
                <w:rFonts w:ascii="Times New Roman" w:hAnsi="Times New Roman" w:eastAsia="Times New Roman" w:cs="Times New Roman"/>
                <w:sz w:val="24"/>
                <w:szCs w:val="24"/>
                <w:lang w:val="sk-SK"/>
              </w:rPr>
            </w:pPr>
            <w:r>
              <w:rPr>
                <w:rFonts w:eastAsia="Times New Roman" w:cs="Times New Roman"/>
                <w:sz w:val="24"/>
                <w:szCs w:val="24"/>
                <w:lang w:val="sk-SK"/>
              </w:rPr>
              <w:t>1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240" w:after="24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sk-SK"/>
              </w:rPr>
            </w:pPr>
            <w:r>
              <w:rPr>
                <w:rFonts w:eastAsia="Times New Roman" w:cs="Times New Roman"/>
                <w:sz w:val="24"/>
                <w:szCs w:val="24"/>
                <w:lang w:val="sk-SK"/>
              </w:rPr>
              <w:t>1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1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4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/>
              <w:t xml:space="preserve">Другий Всеукраїнський конкурс виконавців на народних інструментах України імені Володимира Комаренка 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4"/>
              <w:widowControl w:val="false"/>
              <w:spacing w:lineRule="auto" w:line="240" w:before="0" w:after="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04-06 листопада 2025</w:t>
            </w:r>
          </w:p>
          <w:p>
            <w:pPr>
              <w:pStyle w:val="LO-normal4"/>
              <w:widowControl w:val="false"/>
              <w:spacing w:lineRule="auto" w:line="240" w:before="0" w:after="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/>
              <w:t>м. Харків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240" w:after="240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240" w:after="24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1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319" w:before="0" w:after="120"/>
              <w:ind w:left="0" w:right="0" w:hanging="0"/>
              <w:rPr>
                <w:rFonts w:ascii="inherit" w:hAnsi="inherit"/>
                <w:b w:val="false"/>
                <w:i w:val="false"/>
                <w:i w:val="false"/>
                <w:caps w:val="false"/>
                <w:smallCaps w:val="false"/>
                <w:color w:val="080809"/>
                <w:spacing w:val="0"/>
                <w:sz w:val="23"/>
              </w:rPr>
            </w:pPr>
            <w:r>
              <w:rPr>
                <w:rFonts w:ascii="inherit" w:hAnsi="inherit"/>
                <w:b w:val="false"/>
                <w:i w:val="false"/>
                <w:caps w:val="false"/>
                <w:smallCaps w:val="false"/>
                <w:color w:val="080809"/>
                <w:spacing w:val="0"/>
                <w:sz w:val="23"/>
              </w:rPr>
              <w:t>XXXIX Всеукраїнському дистанційному двотуровому конкурсі-фестивалі сучасного музичного мистецтва</w:t>
            </w:r>
          </w:p>
          <w:p>
            <w:pPr>
              <w:pStyle w:val="Style9"/>
              <w:widowControl w:val="false"/>
              <w:spacing w:lineRule="auto" w:line="319" w:before="0" w:after="120"/>
              <w:ind w:left="0" w:right="0" w:hanging="0"/>
              <w:rPr>
                <w:rFonts w:ascii="inherit" w:hAnsi="inherit"/>
                <w:b w:val="false"/>
                <w:i w:val="false"/>
                <w:i w:val="false"/>
                <w:caps w:val="false"/>
                <w:smallCaps w:val="false"/>
                <w:color w:val="080809"/>
                <w:spacing w:val="0"/>
                <w:sz w:val="23"/>
              </w:rPr>
            </w:pPr>
            <w:r>
              <w:rPr>
                <w:rFonts w:ascii="inherit" w:hAnsi="inherit"/>
                <w:b w:val="false"/>
                <w:i w:val="false"/>
                <w:caps w:val="false"/>
                <w:smallCaps w:val="false"/>
                <w:color w:val="080809"/>
                <w:spacing w:val="0"/>
                <w:sz w:val="23"/>
              </w:rPr>
              <w:t>«Харківські зорі 2025» 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4"/>
              <w:widowControl w:val="false"/>
              <w:spacing w:lineRule="auto" w:line="240" w:before="0" w:after="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20.12.2025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240" w:after="240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240" w:after="24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spacing w:lineRule="auto" w:line="276" w:before="0" w:after="6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Всього - всеукраїнські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/>
                <w:color w:val="222222"/>
                <w:sz w:val="24"/>
                <w:szCs w:val="24"/>
                <w:highlight w:val="white"/>
              </w:rPr>
            </w:pPr>
            <w:r>
              <w:rPr>
                <w:rFonts w:eastAsia="Times New Roman" w:cs="Times New Roman"/>
                <w:b/>
                <w:color w:val="222222"/>
                <w:sz w:val="24"/>
                <w:szCs w:val="24"/>
                <w:highlight w:val="white"/>
              </w:rPr>
              <w:t>12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spacing w:lineRule="auto" w:line="276"/>
              <w:ind w:left="0" w:hanging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Міжнародні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240" w:after="1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СХХVІ Двотуровий міжнародний багатожанровий дистанційний фестиваль-конкурс мистецтв «Star space»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24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04.03.2025р.,</w:t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24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м. Київ</w:t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24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 </w:t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rFonts w:ascii="Times New Roman" w:hAnsi="Times New Roman" w:eastAsia="Times New Roman" w:cs="Times New Roman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ab/>
              <w:tab/>
              <w:tab/>
              <w:br/>
              <w:t xml:space="preserve"> </w:t>
              <w:tab/>
              <w:tab/>
              <w:tab/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rFonts w:ascii="Times New Roman" w:hAnsi="Times New Roman" w:eastAsia="Times New Roman" w:cs="Times New Roman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ab/>
              <w:tab/>
              <w:tab/>
              <w:tab/>
              <w:tab/>
            </w:r>
          </w:p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rFonts w:ascii="Times New Roman" w:hAnsi="Times New Roman" w:eastAsia="Times New Roman" w:cs="Times New Roman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ab/>
              <w:tab/>
            </w:r>
          </w:p>
        </w:tc>
      </w:tr>
      <w:tr>
        <w:trPr/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240" w:after="1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Другий міжнародний двотуровий конкурс мистецтв «Зимова мистецька премія»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24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06.01.2025р., </w:t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24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м. Київ</w:t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24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</w:t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rFonts w:ascii="Times New Roman" w:hAnsi="Times New Roman" w:eastAsia="Times New Roman" w:cs="Times New Roman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ab/>
              <w:tab/>
              <w:tab/>
              <w:br/>
              <w:t xml:space="preserve"> </w:t>
              <w:tab/>
              <w:tab/>
              <w:tab/>
            </w:r>
          </w:p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rFonts w:ascii="Times New Roman" w:hAnsi="Times New Roman" w:eastAsia="Times New Roman" w:cs="Times New Roman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ab/>
              <w:tab/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rFonts w:ascii="Times New Roman" w:hAnsi="Times New Roman" w:eastAsia="Times New Roman" w:cs="Times New Roman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ab/>
              <w:tab/>
              <w:tab/>
              <w:br/>
              <w:t xml:space="preserve"> </w:t>
              <w:tab/>
              <w:tab/>
              <w:tab/>
            </w:r>
          </w:p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rFonts w:ascii="Times New Roman" w:hAnsi="Times New Roman" w:eastAsia="Times New Roman" w:cs="Times New Roman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ab/>
              <w:tab/>
            </w:r>
          </w:p>
        </w:tc>
      </w:tr>
      <w:tr>
        <w:trPr>
          <w:trHeight w:val="1592" w:hRule="atLeast"/>
        </w:trPr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240" w:after="1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Міжнародний конкурс мистецтв «Art show»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24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01.01.2025р., </w:t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24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м. Київ</w:t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24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</w:t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rFonts w:ascii="Times New Roman" w:hAnsi="Times New Roman" w:eastAsia="Times New Roman" w:cs="Times New Roman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ab/>
              <w:br/>
              <w:t xml:space="preserve"> </w:t>
              <w:tab/>
              <w:tab/>
              <w:tab/>
            </w:r>
          </w:p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rFonts w:ascii="Times New Roman" w:hAnsi="Times New Roman" w:eastAsia="Times New Roman" w:cs="Times New Roman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ab/>
              <w:tab/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240" w:after="240"/>
              <w:jc w:val="center"/>
              <w:rPr>
                <w:rFonts w:ascii="Times New Roman" w:hAnsi="Times New Roman" w:eastAsia="Times New Roman" w:cs="Times New Roman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ab/>
              <w:tab/>
              <w:tab/>
              <w:br/>
              <w:br/>
              <w:br/>
              <w:br/>
              <w:t xml:space="preserve"> </w:t>
              <w:tab/>
              <w:tab/>
              <w:tab/>
            </w:r>
          </w:p>
          <w:p>
            <w:pPr>
              <w:pStyle w:val="LO-normal"/>
              <w:widowControl w:val="false"/>
              <w:spacing w:lineRule="auto" w:line="240" w:before="0" w:after="60"/>
              <w:jc w:val="center"/>
              <w:rPr>
                <w:rFonts w:ascii="Times New Roman" w:hAnsi="Times New Roman" w:eastAsia="Times New Roman" w:cs="Times New Roman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ab/>
              <w:tab/>
            </w:r>
          </w:p>
        </w:tc>
      </w:tr>
      <w:tr>
        <w:trPr/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3 Міжнародний двотуровий фестиваль «Ой заграйте музиченьки»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20-23 лютого Київ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</w:t>
            </w:r>
          </w:p>
        </w:tc>
      </w:tr>
      <w:tr>
        <w:trPr/>
        <w:tc>
          <w:tcPr>
            <w:tcW w:w="1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240" w:after="1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222222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 xml:space="preserve">ІІ Міжнародний конкурс мистецтв “Творчість.UA” 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24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26.02.2025</w:t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24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М. Київ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1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240" w:after="1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Канадсько-український фестиваль дитячої творчості  “Торонто 2025”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240" w:after="1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28.02.2025</w:t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240" w:after="1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Київ-Торонто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2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2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1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ІІІ міжнародний конкурс мистецтв, «Кращі з кращіх»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21.04.2025р.,Київ. </w:t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24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24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 </w:t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2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2</w:t>
            </w:r>
          </w:p>
        </w:tc>
      </w:tr>
      <w:tr>
        <w:trPr/>
        <w:tc>
          <w:tcPr>
            <w:tcW w:w="1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240" w:after="1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ІІІ міжнародний конкурс таланітв «Palette talents»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24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22.04.2025р., м.Київ. </w:t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24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2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2</w:t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1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Міжнародний конкурс авторської музики Лариси Іванюшиної, «Музична хвиля 4»</w:t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240" w:after="1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15.05.2025р., м.Кривий Ріг:</w:t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24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6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6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1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15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222222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222222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ІІІ Міжнародний фестиваль-конкурс дитячого, юнацького та молодіжного мистецтва у два тури "Spring Talents" </w:t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15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222222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222222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15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222222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222222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64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Україна, Київ 12 квітня 2025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65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65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 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59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 </w:t>
            </w:r>
          </w:p>
        </w:tc>
      </w:tr>
      <w:tr>
        <w:trPr/>
        <w:tc>
          <w:tcPr>
            <w:tcW w:w="1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15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222222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222222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ІІ Міжнародний фестиваль- конкурс дитячого, юнацького та молодіжного мистецтва “Art vibes” у 2 тури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15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Україна, Київ 2025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65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65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 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59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 </w:t>
            </w:r>
          </w:p>
        </w:tc>
      </w:tr>
      <w:tr>
        <w:trPr/>
        <w:tc>
          <w:tcPr>
            <w:tcW w:w="1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II.Міжнародний благодійний двотуровий конкурс мистецтв </w:t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«GOLDEN TALENTS OF MADRID»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11.05.2025р., м.Мадрид.</w:t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65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59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1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240" w:after="1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222222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2 Міжнародний конкурс-фестиваль”ENERGY of ART”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24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24.05.25 м.Київ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1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240" w:after="16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bookmarkStart w:id="1" w:name="_heading=h.wwuv394c6pxg"/>
            <w:bookmarkEnd w:id="1"/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Міжнародний благодійний Двотуровий конкурс мистецтв, волонтерський штаб Лад «Польська зірка»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24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29.04 - 04.05. 2025.року Краків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65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1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240" w:after="16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222222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СХХХІ Двотуровий міжнародний багатожанровий дистанційний фестиваль-конкурс мистецтв «Весняна феєрія талантів»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240" w:after="16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27.04.2025 – 01.05.2025 року, Україна м. Київ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1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240" w:after="160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color w:val="222222"/>
                <w:sz w:val="24"/>
                <w:szCs w:val="24"/>
                <w:shd w:fill="FFFFFF" w:val="clear"/>
                <w:lang w:eastAsia="ru-RU"/>
              </w:rPr>
              <w:t>С</w:t>
            </w:r>
            <w:r>
              <w:rPr>
                <w:rFonts w:eastAsia="Times New Roman" w:cs="Times New Roman"/>
                <w:b w:val="false"/>
                <w:bCs w:val="false"/>
                <w:color w:val="222222"/>
                <w:sz w:val="24"/>
                <w:szCs w:val="24"/>
                <w:shd w:fill="FFFFFF" w:val="clear"/>
                <w:lang w:val="uk-UA" w:eastAsia="ru-RU"/>
              </w:rPr>
              <w:t>ХХХІІІ</w:t>
            </w:r>
            <w:r>
              <w:rPr>
                <w:rFonts w:eastAsia="Times New Roman" w:cs="Times New Roman"/>
                <w:b w:val="false"/>
                <w:bCs w:val="false"/>
                <w:color w:val="222222"/>
                <w:sz w:val="24"/>
                <w:szCs w:val="24"/>
                <w:shd w:fill="FFFFFF" w:val="clear"/>
                <w:lang w:eastAsia="ru-RU"/>
              </w:rPr>
              <w:t>Двотуровий міжнародний багатожанровий дистанційний фестиваль-к</w:t>
            </w:r>
            <w:r>
              <w:rPr>
                <w:rFonts w:eastAsia="Times New Roman" w:cs="Times New Roman"/>
                <w:b w:val="false"/>
                <w:bCs w:val="false"/>
                <w:color w:val="222222"/>
                <w:sz w:val="24"/>
                <w:szCs w:val="24"/>
                <w:shd w:fill="FFFFFF" w:val="clear"/>
                <w:lang w:val="uk-UA" w:eastAsia="ru-RU"/>
              </w:rPr>
              <w:t>онкурс «Барви України»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240" w:after="60"/>
              <w:jc w:val="center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val="uk-UA" w:eastAsia="ru-RU"/>
              </w:rPr>
              <w:t xml:space="preserve">30 червня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val="uk-UA" w:eastAsia="ru-RU"/>
              </w:rPr>
              <w:t xml:space="preserve">5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>року</w:t>
            </w:r>
          </w:p>
          <w:p>
            <w:pPr>
              <w:pStyle w:val="Normal"/>
              <w:widowControl w:val="false"/>
              <w:spacing w:lineRule="auto" w:line="240" w:before="240" w:after="60"/>
              <w:jc w:val="center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>м.Київ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60"/>
              <w:jc w:val="center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60"/>
              <w:jc w:val="center"/>
              <w:rPr>
                <w:b w:val="false"/>
                <w:bCs w:val="false"/>
                <w:lang w:val="uk-U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1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240" w:after="160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color w:val="222222"/>
                <w:sz w:val="24"/>
                <w:szCs w:val="24"/>
                <w:shd w:fill="FFFFFF" w:val="clear"/>
                <w:lang w:eastAsia="ru-RU"/>
              </w:rPr>
              <w:t>С</w:t>
            </w:r>
            <w:r>
              <w:rPr>
                <w:rFonts w:eastAsia="Times New Roman" w:cs="Times New Roman"/>
                <w:b w:val="false"/>
                <w:bCs w:val="false"/>
                <w:color w:val="222222"/>
                <w:sz w:val="24"/>
                <w:szCs w:val="24"/>
                <w:shd w:fill="FFFFFF" w:val="clear"/>
                <w:lang w:val="uk-UA" w:eastAsia="ru-RU"/>
              </w:rPr>
              <w:t>ХХХІ</w:t>
            </w:r>
            <w:r>
              <w:rPr>
                <w:rFonts w:eastAsia="Times New Roman" w:cs="Times New Roman"/>
                <w:b w:val="false"/>
                <w:bCs w:val="false"/>
                <w:color w:val="222222"/>
                <w:sz w:val="24"/>
                <w:szCs w:val="24"/>
                <w:shd w:fill="FFFFFF" w:val="clear"/>
                <w:lang w:val="en-US" w:eastAsia="ru-RU"/>
              </w:rPr>
              <w:t>V</w:t>
            </w:r>
            <w:r>
              <w:rPr>
                <w:rFonts w:eastAsia="Times New Roman" w:cs="Times New Roman"/>
                <w:b w:val="false"/>
                <w:bCs w:val="false"/>
                <w:color w:val="222222"/>
                <w:sz w:val="24"/>
                <w:szCs w:val="24"/>
                <w:shd w:fill="FFFFFF" w:val="clear"/>
                <w:lang w:eastAsia="ru-RU"/>
              </w:rPr>
              <w:t>Двотуровий міжнародний багатожанровий дистанційний фестиваль-к</w:t>
            </w:r>
            <w:r>
              <w:rPr>
                <w:rFonts w:eastAsia="Times New Roman" w:cs="Times New Roman"/>
                <w:b w:val="false"/>
                <w:bCs w:val="false"/>
                <w:color w:val="222222"/>
                <w:sz w:val="24"/>
                <w:szCs w:val="24"/>
                <w:shd w:fill="FFFFFF" w:val="clear"/>
                <w:lang w:val="uk-UA" w:eastAsia="ru-RU"/>
              </w:rPr>
              <w:t>онкурс «</w:t>
            </w:r>
            <w:r>
              <w:rPr>
                <w:rFonts w:eastAsia="Times New Roman" w:cs="Times New Roman"/>
                <w:b w:val="false"/>
                <w:bCs w:val="false"/>
                <w:color w:val="222222"/>
                <w:sz w:val="24"/>
                <w:szCs w:val="24"/>
                <w:shd w:fill="FFFFFF" w:val="clear"/>
                <w:lang w:val="en-US" w:eastAsia="ru-RU"/>
              </w:rPr>
              <w:t>Vip</w:t>
            </w:r>
            <w:r>
              <w:rPr>
                <w:rFonts w:eastAsia="Times New Roman" w:cs="Times New Roman"/>
                <w:b w:val="false"/>
                <w:bCs w:val="false"/>
                <w:color w:val="222222"/>
                <w:sz w:val="24"/>
                <w:szCs w:val="24"/>
                <w:shd w:fill="FFFFFF" w:val="clear"/>
                <w:lang w:eastAsia="ru-RU"/>
              </w:rPr>
              <w:t>-</w:t>
            </w:r>
            <w:r>
              <w:rPr>
                <w:rFonts w:eastAsia="Times New Roman" w:cs="Times New Roman"/>
                <w:b w:val="false"/>
                <w:bCs w:val="false"/>
                <w:color w:val="222222"/>
                <w:sz w:val="24"/>
                <w:szCs w:val="24"/>
                <w:shd w:fill="FFFFFF" w:val="clear"/>
                <w:lang w:val="uk-UA" w:eastAsia="ru-RU"/>
              </w:rPr>
              <w:t>покоління»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240" w:after="60"/>
              <w:jc w:val="center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val="uk-UA" w:eastAsia="ru-RU"/>
              </w:rPr>
              <w:t xml:space="preserve">1 червня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val="uk-UA" w:eastAsia="ru-RU"/>
              </w:rPr>
              <w:t xml:space="preserve">5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>року</w:t>
            </w:r>
          </w:p>
          <w:p>
            <w:pPr>
              <w:pStyle w:val="Normal"/>
              <w:widowControl w:val="false"/>
              <w:spacing w:lineRule="auto" w:line="240" w:before="240" w:after="160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>м.Київ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60"/>
              <w:jc w:val="center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60"/>
              <w:jc w:val="center"/>
              <w:rPr>
                <w:b w:val="false"/>
                <w:bCs w:val="false"/>
                <w:lang w:val="uk-U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1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240" w:after="160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color w:val="222222"/>
                <w:sz w:val="24"/>
                <w:szCs w:val="24"/>
                <w:shd w:fill="FFFFFF" w:val="clear"/>
                <w:lang w:eastAsia="ru-RU"/>
              </w:rPr>
              <w:t>С</w:t>
            </w:r>
            <w:r>
              <w:rPr>
                <w:rFonts w:eastAsia="Times New Roman" w:cs="Times New Roman"/>
                <w:b w:val="false"/>
                <w:bCs w:val="false"/>
                <w:color w:val="222222"/>
                <w:sz w:val="24"/>
                <w:szCs w:val="24"/>
                <w:shd w:fill="FFFFFF" w:val="clear"/>
                <w:lang w:val="uk-UA" w:eastAsia="ru-RU"/>
              </w:rPr>
              <w:t>ХХХ</w:t>
            </w:r>
            <w:r>
              <w:rPr>
                <w:rFonts w:eastAsia="Times New Roman" w:cs="Times New Roman"/>
                <w:b w:val="false"/>
                <w:bCs w:val="false"/>
                <w:color w:val="222222"/>
                <w:sz w:val="24"/>
                <w:szCs w:val="24"/>
                <w:shd w:fill="FFFFFF" w:val="clear"/>
                <w:lang w:val="en-US" w:eastAsia="ru-RU"/>
              </w:rPr>
              <w:t>V</w:t>
            </w:r>
            <w:r>
              <w:rPr>
                <w:rFonts w:eastAsia="Times New Roman" w:cs="Times New Roman"/>
                <w:b w:val="false"/>
                <w:bCs w:val="false"/>
                <w:color w:val="222222"/>
                <w:sz w:val="24"/>
                <w:szCs w:val="24"/>
                <w:shd w:fill="FFFFFF" w:val="clear"/>
                <w:lang w:eastAsia="ru-RU"/>
              </w:rPr>
              <w:t>Двотуровий міжнародний багатожанровий дистанційний фестиваль-к</w:t>
            </w:r>
            <w:r>
              <w:rPr>
                <w:rFonts w:eastAsia="Times New Roman" w:cs="Times New Roman"/>
                <w:b w:val="false"/>
                <w:bCs w:val="false"/>
                <w:color w:val="222222"/>
                <w:sz w:val="24"/>
                <w:szCs w:val="24"/>
                <w:shd w:fill="FFFFFF" w:val="clear"/>
                <w:lang w:val="uk-UA" w:eastAsia="ru-RU"/>
              </w:rPr>
              <w:t>онкурс «Творча весна»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240" w:after="60"/>
              <w:jc w:val="center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val="uk-UA" w:eastAsia="ru-RU"/>
              </w:rPr>
              <w:t xml:space="preserve">3 червня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val="uk-UA" w:eastAsia="ru-RU"/>
              </w:rPr>
              <w:t xml:space="preserve">5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>року</w:t>
            </w:r>
          </w:p>
          <w:p>
            <w:pPr>
              <w:pStyle w:val="Normal"/>
              <w:widowControl w:val="false"/>
              <w:spacing w:lineRule="auto" w:line="240" w:before="240" w:after="60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>м.Київ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60"/>
              <w:jc w:val="center"/>
              <w:rPr>
                <w:b w:val="false"/>
                <w:bCs w:val="false"/>
                <w:lang w:val="uk-U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60"/>
              <w:jc w:val="center"/>
              <w:rPr>
                <w:b w:val="false"/>
                <w:bCs w:val="false"/>
                <w:lang w:val="uk-U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1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240" w:after="160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color w:val="222222"/>
                <w:sz w:val="24"/>
                <w:szCs w:val="24"/>
                <w:shd w:fill="FFFFFF" w:val="clear"/>
                <w:lang w:eastAsia="ru-RU"/>
              </w:rPr>
              <w:t>С</w:t>
            </w:r>
            <w:r>
              <w:rPr>
                <w:rFonts w:eastAsia="Times New Roman" w:cs="Times New Roman"/>
                <w:b w:val="false"/>
                <w:bCs w:val="false"/>
                <w:color w:val="222222"/>
                <w:sz w:val="24"/>
                <w:szCs w:val="24"/>
                <w:shd w:fill="FFFFFF" w:val="clear"/>
                <w:lang w:val="uk-UA" w:eastAsia="ru-RU"/>
              </w:rPr>
              <w:t>ХХХ</w:t>
            </w:r>
            <w:r>
              <w:rPr>
                <w:rFonts w:eastAsia="Times New Roman" w:cs="Times New Roman"/>
                <w:b w:val="false"/>
                <w:bCs w:val="false"/>
                <w:color w:val="222222"/>
                <w:sz w:val="24"/>
                <w:szCs w:val="24"/>
                <w:shd w:fill="FFFFFF" w:val="clear"/>
                <w:lang w:val="en-US" w:eastAsia="ru-RU"/>
              </w:rPr>
              <w:t>V</w:t>
            </w:r>
            <w:r>
              <w:rPr>
                <w:rFonts w:eastAsia="Times New Roman" w:cs="Times New Roman"/>
                <w:b w:val="false"/>
                <w:bCs w:val="false"/>
                <w:color w:val="222222"/>
                <w:sz w:val="24"/>
                <w:szCs w:val="24"/>
                <w:shd w:fill="FFFFFF" w:val="clear"/>
                <w:lang w:eastAsia="ru-RU"/>
              </w:rPr>
              <w:t>Двотуровий міжнародний багатожанровий дистанційний фестиваль-к</w:t>
            </w:r>
            <w:r>
              <w:rPr>
                <w:rFonts w:eastAsia="Times New Roman" w:cs="Times New Roman"/>
                <w:b w:val="false"/>
                <w:bCs w:val="false"/>
                <w:color w:val="222222"/>
                <w:sz w:val="24"/>
                <w:szCs w:val="24"/>
                <w:shd w:fill="FFFFFF" w:val="clear"/>
                <w:lang w:val="uk-UA" w:eastAsia="ru-RU"/>
              </w:rPr>
              <w:t>онкурс «Творча весна»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240" w:after="60"/>
              <w:jc w:val="center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val="uk-UA" w:eastAsia="ru-RU"/>
              </w:rPr>
              <w:t xml:space="preserve">3 червня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val="uk-UA" w:eastAsia="ru-RU"/>
              </w:rPr>
              <w:t xml:space="preserve">5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>року</w:t>
            </w:r>
          </w:p>
          <w:p>
            <w:pPr>
              <w:pStyle w:val="Normal"/>
              <w:widowControl w:val="false"/>
              <w:spacing w:lineRule="auto" w:line="240" w:before="240" w:after="60"/>
              <w:jc w:val="center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>м.Київ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6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6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Cs w:val="false"/>
                <w:lang w:val="uk-U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</w:tr>
      <w:tr>
        <w:trPr/>
        <w:tc>
          <w:tcPr>
            <w:tcW w:w="1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240" w:after="160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color w:val="222222"/>
                <w:sz w:val="24"/>
                <w:szCs w:val="24"/>
                <w:shd w:fill="FFFFFF" w:val="clear"/>
                <w:lang w:eastAsia="ru-RU"/>
              </w:rPr>
              <w:t>С</w:t>
            </w:r>
            <w:r>
              <w:rPr>
                <w:rFonts w:eastAsia="Times New Roman" w:cs="Times New Roman"/>
                <w:b w:val="false"/>
                <w:bCs w:val="false"/>
                <w:color w:val="222222"/>
                <w:sz w:val="24"/>
                <w:szCs w:val="24"/>
                <w:shd w:fill="FFFFFF" w:val="clear"/>
                <w:lang w:val="uk-UA" w:eastAsia="ru-RU"/>
              </w:rPr>
              <w:t>ХХХ</w:t>
            </w:r>
            <w:r>
              <w:rPr>
                <w:rFonts w:eastAsia="Times New Roman" w:cs="Times New Roman"/>
                <w:b w:val="false"/>
                <w:bCs w:val="false"/>
                <w:color w:val="222222"/>
                <w:sz w:val="24"/>
                <w:szCs w:val="24"/>
                <w:shd w:fill="FFFFFF" w:val="clear"/>
                <w:lang w:val="en-US" w:eastAsia="ru-RU"/>
              </w:rPr>
              <w:t>V</w:t>
            </w:r>
            <w:r>
              <w:rPr>
                <w:rFonts w:eastAsia="Times New Roman" w:cs="Times New Roman"/>
                <w:b w:val="false"/>
                <w:bCs w:val="false"/>
                <w:color w:val="222222"/>
                <w:sz w:val="24"/>
                <w:szCs w:val="24"/>
                <w:shd w:fill="FFFFFF" w:val="clear"/>
                <w:lang w:val="uk-UA" w:eastAsia="ru-RU"/>
              </w:rPr>
              <w:t xml:space="preserve">ІІ </w:t>
            </w:r>
            <w:r>
              <w:rPr>
                <w:rFonts w:eastAsia="Times New Roman" w:cs="Times New Roman"/>
                <w:b w:val="false"/>
                <w:bCs w:val="false"/>
                <w:color w:val="222222"/>
                <w:sz w:val="24"/>
                <w:szCs w:val="24"/>
                <w:shd w:fill="FFFFFF" w:val="clear"/>
                <w:lang w:eastAsia="ru-RU"/>
              </w:rPr>
              <w:t>Двотуровий міжнародний багатожанровий дистанційний фестиваль-к</w:t>
            </w:r>
            <w:r>
              <w:rPr>
                <w:rFonts w:eastAsia="Times New Roman" w:cs="Times New Roman"/>
                <w:b w:val="false"/>
                <w:bCs w:val="false"/>
                <w:color w:val="222222"/>
                <w:sz w:val="24"/>
                <w:szCs w:val="24"/>
                <w:shd w:fill="FFFFFF" w:val="clear"/>
                <w:lang w:val="uk-UA" w:eastAsia="ru-RU"/>
              </w:rPr>
              <w:t>онкурс «</w:t>
            </w:r>
            <w:r>
              <w:rPr>
                <w:rFonts w:eastAsia="Times New Roman" w:cs="Times New Roman"/>
                <w:b w:val="false"/>
                <w:bCs w:val="false"/>
                <w:color w:val="222222"/>
                <w:sz w:val="24"/>
                <w:szCs w:val="24"/>
                <w:shd w:fill="FFFFFF" w:val="clear"/>
                <w:lang w:val="en-US" w:eastAsia="ru-RU"/>
              </w:rPr>
              <w:t>SHOW</w:t>
            </w:r>
            <w:r>
              <w:rPr>
                <w:rFonts w:eastAsia="Times New Roman" w:cs="Times New Roman"/>
                <w:b w:val="false"/>
                <w:bCs w:val="false"/>
                <w:color w:val="222222"/>
                <w:sz w:val="24"/>
                <w:szCs w:val="24"/>
                <w:shd w:fill="FFFFFF" w:val="clear"/>
                <w:lang w:eastAsia="ru-RU"/>
              </w:rPr>
              <w:t xml:space="preserve"> </w:t>
            </w:r>
            <w:r>
              <w:rPr>
                <w:rFonts w:eastAsia="Times New Roman" w:cs="Times New Roman"/>
                <w:b w:val="false"/>
                <w:bCs w:val="false"/>
                <w:color w:val="222222"/>
                <w:sz w:val="24"/>
                <w:szCs w:val="24"/>
                <w:shd w:fill="FFFFFF" w:val="clear"/>
                <w:lang w:val="en-US" w:eastAsia="ru-RU"/>
              </w:rPr>
              <w:t>YOUR</w:t>
            </w:r>
            <w:r>
              <w:rPr>
                <w:rFonts w:eastAsia="Times New Roman" w:cs="Times New Roman"/>
                <w:b w:val="false"/>
                <w:bCs w:val="false"/>
                <w:color w:val="222222"/>
                <w:sz w:val="24"/>
                <w:szCs w:val="24"/>
                <w:shd w:fill="FFFFFF" w:val="clear"/>
                <w:lang w:eastAsia="ru-RU"/>
              </w:rPr>
              <w:t xml:space="preserve"> </w:t>
            </w:r>
            <w:r>
              <w:rPr>
                <w:rFonts w:eastAsia="Times New Roman" w:cs="Times New Roman"/>
                <w:b w:val="false"/>
                <w:bCs w:val="false"/>
                <w:color w:val="222222"/>
                <w:sz w:val="24"/>
                <w:szCs w:val="24"/>
                <w:shd w:fill="FFFFFF" w:val="clear"/>
                <w:lang w:val="en-US" w:eastAsia="ru-RU"/>
              </w:rPr>
              <w:t>TALENT</w:t>
            </w:r>
            <w:r>
              <w:rPr>
                <w:rFonts w:eastAsia="Times New Roman" w:cs="Times New Roman"/>
                <w:b w:val="false"/>
                <w:bCs w:val="false"/>
                <w:color w:val="222222"/>
                <w:sz w:val="24"/>
                <w:szCs w:val="24"/>
                <w:shd w:fill="FFFFFF" w:val="clear"/>
                <w:lang w:val="uk-UA" w:eastAsia="ru-RU"/>
              </w:rPr>
              <w:t>»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240" w:after="60"/>
              <w:jc w:val="center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val="en-US" w:eastAsia="ru-RU"/>
              </w:rPr>
              <w:t xml:space="preserve">4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val="uk-UA" w:eastAsia="ru-RU"/>
              </w:rPr>
              <w:t xml:space="preserve">липня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val="uk-UA" w:eastAsia="ru-RU"/>
              </w:rPr>
              <w:t xml:space="preserve">5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>року</w:t>
            </w:r>
          </w:p>
          <w:p>
            <w:pPr>
              <w:pStyle w:val="Normal"/>
              <w:widowControl w:val="false"/>
              <w:spacing w:lineRule="auto" w:line="240" w:before="240" w:after="60"/>
              <w:jc w:val="center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>м.Київ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60"/>
              <w:jc w:val="center"/>
              <w:rPr>
                <w:b w:val="false"/>
                <w:bCs w:val="false"/>
                <w:lang w:val="uk-U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60"/>
              <w:jc w:val="center"/>
              <w:rPr>
                <w:b w:val="false"/>
                <w:bCs w:val="false"/>
                <w:lang w:val="uk-U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240" w:after="160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color w:val="222222"/>
                <w:sz w:val="24"/>
                <w:szCs w:val="24"/>
                <w:shd w:fill="FFFFFF" w:val="clear"/>
                <w:lang w:eastAsia="ru-RU"/>
              </w:rPr>
              <w:t>С</w:t>
            </w:r>
            <w:r>
              <w:rPr>
                <w:rFonts w:eastAsia="Times New Roman" w:cs="Times New Roman"/>
                <w:b w:val="false"/>
                <w:bCs w:val="false"/>
                <w:color w:val="222222"/>
                <w:sz w:val="24"/>
                <w:szCs w:val="24"/>
                <w:shd w:fill="FFFFFF" w:val="clear"/>
                <w:lang w:val="uk-UA" w:eastAsia="ru-RU"/>
              </w:rPr>
              <w:t xml:space="preserve">ХХХХІ </w:t>
            </w:r>
            <w:r>
              <w:rPr>
                <w:rFonts w:eastAsia="Times New Roman" w:cs="Times New Roman"/>
                <w:b w:val="false"/>
                <w:bCs w:val="false"/>
                <w:color w:val="222222"/>
                <w:sz w:val="24"/>
                <w:szCs w:val="24"/>
                <w:shd w:fill="FFFFFF" w:val="clear"/>
                <w:lang w:eastAsia="ru-RU"/>
              </w:rPr>
              <w:t>Двотуровий міжнародний багатожанровий дистанційний фестиваль-к</w:t>
            </w:r>
            <w:r>
              <w:rPr>
                <w:rFonts w:eastAsia="Times New Roman" w:cs="Times New Roman"/>
                <w:b w:val="false"/>
                <w:bCs w:val="false"/>
                <w:color w:val="222222"/>
                <w:sz w:val="24"/>
                <w:szCs w:val="24"/>
                <w:shd w:fill="FFFFFF" w:val="clear"/>
                <w:lang w:val="uk-UA" w:eastAsia="ru-RU"/>
              </w:rPr>
              <w:t>онкурс «Україна надихає»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240" w:after="60"/>
              <w:jc w:val="center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val="uk-UA" w:eastAsia="ru-RU"/>
              </w:rPr>
              <w:t>6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val="uk-UA" w:eastAsia="ru-RU"/>
              </w:rPr>
              <w:t xml:space="preserve">серпня 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val="uk-UA" w:eastAsia="ru-RU"/>
              </w:rPr>
              <w:t xml:space="preserve">5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>року</w:t>
            </w:r>
          </w:p>
          <w:p>
            <w:pPr>
              <w:pStyle w:val="Normal"/>
              <w:widowControl w:val="false"/>
              <w:spacing w:lineRule="auto" w:line="240" w:before="240" w:after="60"/>
              <w:jc w:val="center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>м.Київ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6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6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Cs w:val="false"/>
                <w:lang w:val="uk-U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</w:tr>
      <w:tr>
        <w:trPr/>
        <w:tc>
          <w:tcPr>
            <w:tcW w:w="1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60"/>
              <w:jc w:val="center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highlight w:val="white"/>
                <w:lang w:val="uk-UA"/>
              </w:rPr>
              <w:t xml:space="preserve">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highlight w:val="white"/>
                <w:lang w:val="en-US"/>
              </w:rPr>
              <w:t xml:space="preserve">Міжнародний двотуровий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highlight w:val="white"/>
                <w:lang w:val="uk-UA"/>
              </w:rPr>
              <w:t xml:space="preserve">багатожанровий 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highlight w:val="white"/>
                <w:lang w:val="en-US"/>
              </w:rPr>
              <w:t>конкурс  «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highlight w:val="white"/>
                <w:lang w:val="uk-UA"/>
              </w:rPr>
              <w:t>Зірки Миколая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8"/>
                <w:szCs w:val="28"/>
                <w:highlight w:val="white"/>
                <w:lang w:val="en-US"/>
              </w:rPr>
              <w:t xml:space="preserve">» </w:t>
            </w:r>
            <w:r>
              <w:rPr>
                <w:rFonts w:eastAsia="Times New Roman" w:cs="Times New Roman"/>
                <w:b w:val="false"/>
                <w:bCs w:val="false"/>
                <w:color w:val="222222"/>
                <w:sz w:val="24"/>
                <w:szCs w:val="24"/>
                <w:highlight w:val="white"/>
                <w:lang w:val="en-US"/>
              </w:rPr>
              <w:t>MIKULAŠSKÉ HVĚZDY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60"/>
              <w:jc w:val="center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  <w:lang w:val="ru-RU"/>
              </w:rPr>
              <w:t>Česká Republika, Praha</w:t>
            </w:r>
          </w:p>
          <w:p>
            <w:pPr>
              <w:pStyle w:val="Normal"/>
              <w:widowControl w:val="false"/>
              <w:spacing w:lineRule="auto" w:line="240" w:before="0" w:after="60"/>
              <w:jc w:val="center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  <w:lang w:val="ru-RU"/>
              </w:rPr>
              <w:t>07.12-12.12.2025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6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6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Cs w:val="false"/>
                <w:lang w:val="uk-UA"/>
              </w:rPr>
            </w:pPr>
            <w:r>
              <w:rPr>
                <w:b w:val="false"/>
                <w:bCs w:val="false"/>
                <w:lang w:val="uk-UA"/>
              </w:rPr>
            </w:r>
          </w:p>
        </w:tc>
      </w:tr>
      <w:tr>
        <w:trPr/>
        <w:tc>
          <w:tcPr>
            <w:tcW w:w="1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9"/>
              <w:widowControl w:val="false"/>
              <w:spacing w:lineRule="auto" w:line="319" w:before="0" w:after="120"/>
              <w:ind w:left="0" w:right="0" w:hanging="0"/>
              <w:rPr>
                <w:rFonts w:ascii="inherit" w:hAnsi="inherit"/>
                <w:b w:val="false"/>
                <w:bCs w:val="false"/>
                <w:color w:val="080809"/>
              </w:rPr>
            </w:pPr>
            <w:r>
              <w:rPr>
                <w:rFonts w:ascii="inherit" w:hAnsi="inherit"/>
                <w:b w:val="false"/>
                <w:bCs w:val="false"/>
                <w:color w:val="080809"/>
              </w:rPr>
              <w:t>Міжнародного конкурсу сучасного мистецтва «Новорічні Зірочки» (Art Prima Fest)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6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Грудень 2025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6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6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Cs w:val="false"/>
                <w:lang w:val="uk-UA"/>
              </w:rPr>
            </w:pPr>
            <w:r>
              <w:rPr>
                <w:b w:val="false"/>
                <w:bCs w:val="false"/>
                <w:lang w:val="uk-UA"/>
              </w:rPr>
            </w:r>
          </w:p>
        </w:tc>
      </w:tr>
      <w:tr>
        <w:trPr/>
        <w:tc>
          <w:tcPr>
            <w:tcW w:w="1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ІІ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uk-UA"/>
              </w:rPr>
              <w:t>М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іжнародний конкурс мистецтв «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Golden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Stars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4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9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.2025р.,Київ. </w:t>
            </w:r>
          </w:p>
          <w:p>
            <w:pPr>
              <w:pStyle w:val="Normal"/>
              <w:widowControl w:val="false"/>
              <w:spacing w:lineRule="auto" w:line="240" w:before="0" w:after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60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Cs w:val="false"/>
                <w:lang w:val="uk-UA"/>
              </w:rPr>
            </w:pPr>
            <w:r>
              <w:rPr>
                <w:b w:val="false"/>
                <w:bCs w:val="false"/>
                <w:lang w:val="uk-UA"/>
              </w:rPr>
            </w:r>
          </w:p>
        </w:tc>
      </w:tr>
      <w:tr>
        <w:trPr/>
        <w:tc>
          <w:tcPr>
            <w:tcW w:w="1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240" w:after="16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І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V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uk-UA"/>
              </w:rPr>
              <w:t>М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іжнародний конкурс таланітв «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Sou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l»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240" w:after="6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0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2.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0.2025р., м.Київ.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60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60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Cs w:val="false"/>
                <w:lang w:val="uk-UA"/>
              </w:rPr>
            </w:pPr>
            <w:r>
              <w:rPr>
                <w:b w:val="false"/>
                <w:bCs w:val="false"/>
                <w:lang w:val="uk-UA"/>
              </w:rPr>
            </w:r>
          </w:p>
        </w:tc>
      </w:tr>
      <w:tr>
        <w:trPr/>
        <w:tc>
          <w:tcPr>
            <w:tcW w:w="1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uk-UA"/>
              </w:rPr>
              <w:t xml:space="preserve">ІІІ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Міжнародний конкурс мистецтв «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uk-UA"/>
              </w:rPr>
              <w:t>День народження таланту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uk-UA"/>
              </w:rPr>
              <w:t>16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0.2025р., м.Київ. 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60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Cs w:val="false"/>
                <w:lang w:val="uk-UA"/>
              </w:rPr>
            </w:pPr>
            <w:r>
              <w:rPr>
                <w:b w:val="false"/>
                <w:bCs w:val="false"/>
                <w:lang w:val="uk-UA"/>
              </w:rPr>
            </w:r>
          </w:p>
        </w:tc>
      </w:tr>
      <w:tr>
        <w:trPr/>
        <w:tc>
          <w:tcPr>
            <w:tcW w:w="1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V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uk-UA"/>
              </w:rPr>
              <w:t xml:space="preserve">І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Міжнародний  м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uk-UA"/>
              </w:rPr>
              <w:t>узичний фестиваль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«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Music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days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in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UA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uk-UA"/>
              </w:rPr>
              <w:t>16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0.2025р., м.Київ. 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60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60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Cs w:val="false"/>
                <w:lang w:val="uk-UA"/>
              </w:rPr>
            </w:pPr>
            <w:r>
              <w:rPr>
                <w:b w:val="false"/>
                <w:bCs w:val="false"/>
                <w:lang w:val="uk-UA"/>
              </w:rPr>
            </w:r>
          </w:p>
        </w:tc>
      </w:tr>
      <w:tr>
        <w:trPr/>
        <w:tc>
          <w:tcPr>
            <w:tcW w:w="1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uk-UA"/>
              </w:rPr>
              <w:t xml:space="preserve">ІІ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Міжнародний двотуровий конкурс мистецтв «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uk-UA"/>
              </w:rPr>
              <w:t>Колір мистецтва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uk-UA"/>
              </w:rPr>
              <w:t>24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uk-UA"/>
              </w:rPr>
              <w:t>1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.2025р., м.Київ. 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6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6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Cs w:val="false"/>
                <w:lang w:val="uk-UA"/>
              </w:rPr>
            </w:pPr>
            <w:r>
              <w:rPr>
                <w:b w:val="false"/>
                <w:bCs w:val="false"/>
                <w:lang w:val="uk-UA"/>
              </w:rPr>
            </w:r>
          </w:p>
        </w:tc>
      </w:tr>
      <w:tr>
        <w:trPr/>
        <w:tc>
          <w:tcPr>
            <w:tcW w:w="1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III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uk-UA"/>
              </w:rPr>
              <w:t>Міжнародний конкурс мистецтв «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Santa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Vision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uk-UA"/>
              </w:rPr>
              <w:t>»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pPr>
            <w:r>
              <w:rPr>
                <w:rFonts w:eastAsia="Times New Roman" w:cs="Times New Roman"/>
                <w:sz w:val="28"/>
                <w:szCs w:val="28"/>
                <w:lang w:val="uk-UA"/>
              </w:rPr>
              <w:t>13.12.2025.,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pPr>
            <w:r>
              <w:rPr>
                <w:rFonts w:eastAsia="Times New Roman" w:cs="Times New Roman"/>
                <w:sz w:val="28"/>
                <w:szCs w:val="28"/>
                <w:lang w:val="uk-UA"/>
              </w:rPr>
              <w:t>м. Київ.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sz w:val="24"/>
                <w:szCs w:val="24"/>
                <w:lang w:val="uk-UA"/>
              </w:rPr>
              <w:t>1</w:t>
            </w:r>
            <w:bookmarkStart w:id="2" w:name="_GoBack"/>
            <w:bookmarkEnd w:id="2"/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Cs w:val="false"/>
                <w:lang w:val="uk-UA"/>
              </w:rPr>
            </w:pPr>
            <w:r>
              <w:rPr>
                <w:b w:val="false"/>
                <w:bCs w:val="false"/>
                <w:lang w:val="uk-UA"/>
              </w:rPr>
            </w:r>
          </w:p>
        </w:tc>
      </w:tr>
      <w:tr>
        <w:trPr/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widowControl w:val="false"/>
              <w:spacing w:lineRule="auto" w:line="276" w:before="0" w:after="6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Всього міжнародні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29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76" w:before="0" w:after="60"/>
              <w:ind w:left="0" w:right="0" w:hanging="0"/>
              <w:jc w:val="center"/>
              <w:rPr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/>
                <w:sz w:val="24"/>
                <w:szCs w:val="24"/>
              </w:rPr>
              <w:t>Разом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53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97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95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13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center"/>
              <w:rPr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13</w:t>
            </w:r>
          </w:p>
        </w:tc>
      </w:tr>
    </w:tbl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0" w:after="240"/>
        <w:ind w:left="0" w:right="0" w:hanging="0"/>
        <w:jc w:val="center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single"/>
          <w:shd w:fill="auto" w:val="clear"/>
          <w:vertAlign w:val="baseline"/>
        </w:rPr>
        <w:t>ІІ. КОНЦЕРТНО - ПРОСВІТНИЦЬКА ДІЯЛЬНІСТЬ ЗАКЛАДУ.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0" w:after="60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>2.1. Культурно-просвітницькі заходи, що проведені закладом за 12 місяців 2025р.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0" w:after="60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</w:r>
    </w:p>
    <w:tbl>
      <w:tblPr>
        <w:tblStyle w:val="Table4"/>
        <w:tblW w:w="14925" w:type="dxa"/>
        <w:jc w:val="left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674"/>
        <w:gridCol w:w="8115"/>
        <w:gridCol w:w="6136"/>
      </w:tblGrid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8"/>
                <w:szCs w:val="28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№</w:t>
            </w: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8"/>
                <w:szCs w:val="28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Назва заходу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8"/>
                <w:szCs w:val="28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Дата та місце проведення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Майстер - клас з української пісні викладача Чубенко І.Ю. з учнями воскресної школи села Адамівка Краматорського району.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sz w:val="28"/>
                <w:szCs w:val="28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07.01.2025 с.Адамівка Краматорського району.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widowControl w:val="false"/>
              <w:shd w:val="clear" w:fill="FFFFFF"/>
              <w:rPr>
                <w:sz w:val="28"/>
                <w:szCs w:val="28"/>
              </w:rPr>
            </w:pPr>
            <w:r>
              <w:rPr>
                <w:color w:val="050505"/>
                <w:sz w:val="28"/>
                <w:szCs w:val="28"/>
                <w:highlight w:val="white"/>
              </w:rPr>
              <w:t>Творче вітання до Дня Соборності України.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22.01.2025. Шкільна стрічка Фейсбуку.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проекту “Відроджуємо традиції” Урок класу хору до свята Стрітення.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02.02.2025 ДШМ №2 на платформі ZOOM</w:t>
            </w:r>
          </w:p>
        </w:tc>
      </w:tr>
      <w:tr>
        <w:trPr/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1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 xml:space="preserve">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ІV міжшкільний конкурс української музики юних виконавців на народних інструментах “Народні візерунки” ( на базі харківської Дитячої школи мистецтв № 2 ")</w:t>
            </w:r>
          </w:p>
        </w:tc>
        <w:tc>
          <w:tcPr>
            <w:tcW w:w="6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sz w:val="28"/>
                <w:szCs w:val="28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10.02.2025 КЗМО “ДШМ №2” ХМР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Вітання молодшого хору з Днем єднання України</w:t>
            </w:r>
          </w:p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16.02.2025  ДШМ №2 на платформі ZOOM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FFFFFF"/>
              <w:spacing w:lineRule="auto" w:line="240" w:before="0" w:after="0"/>
              <w:ind w:left="0" w:right="0" w:hanging="0"/>
              <w:jc w:val="left"/>
              <w:rPr>
                <w:sz w:val="28"/>
                <w:szCs w:val="28"/>
              </w:rPr>
            </w:pPr>
            <w:r>
              <w:rPr>
                <w:color w:val="050505"/>
                <w:sz w:val="28"/>
                <w:szCs w:val="28"/>
                <w:highlight w:val="white"/>
              </w:rPr>
              <w:t>Меморіальна публікація на стрічці Департаменту культури “Ні війні”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24.02.2025 Стрічка Фейсбуку Департаменту культури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FFFFFF"/>
              <w:spacing w:lineRule="auto" w:line="240" w:before="0" w:after="0"/>
              <w:ind w:left="0" w:right="0" w:hanging="0"/>
              <w:jc w:val="left"/>
              <w:rPr>
                <w:sz w:val="28"/>
                <w:szCs w:val="28"/>
              </w:rPr>
            </w:pPr>
            <w:r>
              <w:rPr>
                <w:color w:val="050505"/>
                <w:sz w:val="28"/>
                <w:szCs w:val="28"/>
                <w:highlight w:val="white"/>
              </w:rPr>
              <w:t>Меморіальна творча публікація з нагоди третьої річниці війни в Україні.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24.02.2025  Шкільна стрічка Фейсбуку.</w:t>
            </w:r>
          </w:p>
        </w:tc>
      </w:tr>
      <w:tr>
        <w:trPr/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1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50505"/>
                <w:position w:val="0"/>
                <w:sz w:val="28"/>
                <w:sz w:val="28"/>
                <w:szCs w:val="28"/>
                <w:highlight w:val="white"/>
                <w:u w:val="none"/>
                <w:vertAlign w:val="baseline"/>
              </w:rPr>
              <w:t>Участь у проекті концерті  “Музичне Стрітення”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 xml:space="preserve"> учнів мистецьких шкіл Новобаварського району.</w:t>
            </w:r>
          </w:p>
        </w:tc>
        <w:tc>
          <w:tcPr>
            <w:tcW w:w="6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28.02.2025 Безпечна локація “A-SHO”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FFFFFF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color w:val="050505"/>
                <w:sz w:val="28"/>
                <w:szCs w:val="28"/>
                <w:highlight w:val="white"/>
              </w:rPr>
              <w:t>Творче вітання до Міжнародного жіночого дня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08.03.2025. Шкільна стрічка Фейсбуку.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FFFFFF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color w:val="050505"/>
                <w:sz w:val="28"/>
                <w:szCs w:val="28"/>
                <w:highlight w:val="white"/>
              </w:rPr>
              <w:t xml:space="preserve">Вітання до Дня Державного Гімну України 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color w:val="050505"/>
                <w:sz w:val="28"/>
                <w:szCs w:val="28"/>
              </w:rPr>
              <w:t>10.03.2025. Шкільна стрічка Фейсбуку.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FFFFFF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color w:val="050505"/>
                <w:sz w:val="28"/>
                <w:szCs w:val="28"/>
                <w:highlight w:val="white"/>
              </w:rPr>
              <w:t>Відео концерт класу сольного співу “Шевченкові думи - співоча душа україни”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color w:val="050505"/>
                <w:sz w:val="28"/>
                <w:szCs w:val="28"/>
              </w:rPr>
              <w:t>10.03.2025. Шкільна стрічка Фейсбуку.</w:t>
            </w:r>
          </w:p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1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FFFFFF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Участь у зведеному ансамблі балалаєчніков мистецьких шкіл Харкова</w:t>
            </w:r>
          </w:p>
        </w:tc>
        <w:tc>
          <w:tcPr>
            <w:tcW w:w="6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14.03.25 Онлайн ОНМЦПК</w:t>
            </w:r>
          </w:p>
        </w:tc>
      </w:tr>
      <w:tr>
        <w:trPr/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1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Традиційний багаторічний  проект “Сімейне музикування”</w:t>
            </w:r>
          </w:p>
        </w:tc>
        <w:tc>
          <w:tcPr>
            <w:tcW w:w="6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17.03.2025 </w:t>
            </w:r>
            <w:r>
              <w:rPr>
                <w:color w:val="050505"/>
                <w:sz w:val="28"/>
                <w:szCs w:val="28"/>
              </w:rPr>
              <w:t>Шкільна стрічка Фейсбуку.</w:t>
            </w:r>
          </w:p>
        </w:tc>
      </w:tr>
      <w:tr>
        <w:trPr/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1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 xml:space="preserve">Участь в Онлайн-концерт учнів мистецьких шкіл Харкова та області присвячений пам’яті В. Петрова </w:t>
            </w:r>
          </w:p>
        </w:tc>
        <w:tc>
          <w:tcPr>
            <w:tcW w:w="6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6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22.03.25 Онлайн ОНМЦПК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FFFFFF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color w:val="080809"/>
                <w:sz w:val="28"/>
                <w:szCs w:val="28"/>
                <w:highlight w:val="white"/>
              </w:rPr>
              <w:t>Концерт в підземній школі ліцею 153 з нагоди закриття  lV міжшкільного конкурсу української музики юних музикантів на народних інструментах "Народні візерунки"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24.03.2024. Шкільна стрічка Фейсбуку.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FFFFFF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color w:val="050505"/>
                <w:sz w:val="28"/>
                <w:szCs w:val="28"/>
                <w:highlight w:val="white"/>
              </w:rPr>
              <w:t>Відео вітання до Всесвітнього дня поезії учнів старшого хору.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27.03.2024. Шкільна стрічка Фейсбуку.</w:t>
            </w:r>
          </w:p>
        </w:tc>
      </w:tr>
      <w:tr>
        <w:trPr/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1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FFFFFF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Участь у районному концерті “Зустрічі у Новобаварському”</w:t>
            </w:r>
          </w:p>
        </w:tc>
        <w:tc>
          <w:tcPr>
            <w:tcW w:w="6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color w:val="050505"/>
                <w:sz w:val="28"/>
                <w:szCs w:val="28"/>
                <w:highlight w:val="white"/>
              </w:rPr>
              <w:t>28.03.2025 Безпечне укриття Харківського ліцею 153</w:t>
            </w:r>
          </w:p>
        </w:tc>
      </w:tr>
      <w:tr>
        <w:trPr/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81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widowControl w:val="false"/>
              <w:shd w:val="clear" w:fill="FFFFFF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Участь учнів  народного відділу у </w:t>
            </w:r>
            <w:r>
              <w:rPr>
                <w:b w:val="false"/>
                <w:i w:val="false"/>
                <w:caps w:val="false"/>
                <w:smallCaps w:val="false"/>
                <w:color w:val="080809"/>
                <w:sz w:val="28"/>
                <w:szCs w:val="28"/>
              </w:rPr>
              <w:t>концерт і"Музичні обрії дитинства" , в рамках проекту "Крокуємо з настроєм".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10.04.2025 Безпечна зала </w:t>
            </w:r>
            <w:r>
              <w:rPr>
                <w:b w:val="false"/>
                <w:i w:val="false"/>
                <w:caps w:val="false"/>
                <w:smallCaps w:val="false"/>
                <w:color w:val="080809"/>
                <w:sz w:val="28"/>
                <w:szCs w:val="28"/>
              </w:rPr>
              <w:t>ХФВКМ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>
        <w:trPr/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81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widowControl w:val="false"/>
              <w:shd w:val="clear" w:fill="FFFFFF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80809"/>
                <w:sz w:val="28"/>
                <w:szCs w:val="28"/>
              </w:rPr>
              <w:t>Музичний проєкт “День рок-н-рола”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15.04. 2025 підземна школа Харківського ліцею №153</w:t>
            </w:r>
          </w:p>
        </w:tc>
      </w:tr>
      <w:tr>
        <w:trPr/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1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FFFFFF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  випускниці Базарної Катерини в гала-концерті фестивалю Кharksv Fest з оркестром народних інструментів ХМФК ім. Б.Лятошинського</w:t>
            </w:r>
          </w:p>
        </w:tc>
        <w:tc>
          <w:tcPr>
            <w:tcW w:w="6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19.04. 2025 Арт сховище</w:t>
            </w:r>
          </w:p>
        </w:tc>
      </w:tr>
      <w:tr>
        <w:trPr/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81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widowControl w:val="false"/>
              <w:shd w:val="clear" w:fill="FFFFFF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Звітний концерт фортепіанного відділу </w:t>
            </w:r>
          </w:p>
        </w:tc>
        <w:tc>
          <w:tcPr>
            <w:tcW w:w="6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23.04. 2025 Шкільна стрічка Фейсбуку.</w:t>
            </w:r>
          </w:p>
        </w:tc>
      </w:tr>
      <w:tr>
        <w:trPr/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81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FFFFFF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Участь викладачів та учнів школи у проєкті “Мистецький потяг-2025”</w:t>
            </w:r>
          </w:p>
        </w:tc>
        <w:tc>
          <w:tcPr>
            <w:tcW w:w="6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21.04-27.04 2025 Харків-Ужгород</w:t>
            </w:r>
          </w:p>
        </w:tc>
      </w:tr>
      <w:tr>
        <w:trPr/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81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FFFFFF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Участь випускниці Базарної Катерини в Концерті відділу народних інструментів ХМФК ім. Б.Лятошинського</w:t>
            </w:r>
          </w:p>
        </w:tc>
        <w:tc>
          <w:tcPr>
            <w:tcW w:w="6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30.04.2025 Безпечна локація “A-SHO”</w:t>
            </w:r>
          </w:p>
        </w:tc>
      </w:tr>
      <w:tr>
        <w:trPr/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81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FFFFFF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Участь викладачів школи у районному </w:t>
            </w:r>
            <w:r>
              <w:rPr>
                <w:b w:val="false"/>
                <w:i w:val="false"/>
                <w:caps w:val="false"/>
                <w:smallCaps w:val="false"/>
                <w:color w:val="080809"/>
                <w:sz w:val="28"/>
                <w:szCs w:val="28"/>
              </w:rPr>
              <w:t>концерті, присвяченому Дню памʼяті та перемоги над нацизмом у Другій світовій війні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 w:val="false"/>
                <w:i w:val="false"/>
                <w:caps w:val="false"/>
                <w:smallCaps w:val="false"/>
                <w:color w:val="080809"/>
                <w:sz w:val="28"/>
                <w:szCs w:val="28"/>
              </w:rPr>
              <w:t>«Памʼятаємо, перемагаємо»</w:t>
            </w:r>
          </w:p>
        </w:tc>
        <w:tc>
          <w:tcPr>
            <w:tcW w:w="6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07.05. 2025 безпечне приміщення Харківського ліцею 153</w:t>
            </w:r>
          </w:p>
        </w:tc>
      </w:tr>
      <w:tr>
        <w:trPr/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81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widowControl w:val="false"/>
              <w:shd w:val="clear" w:fill="FFFFFF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Музичне вітання з Днем пам’яті та перемоги</w:t>
            </w:r>
          </w:p>
        </w:tc>
        <w:tc>
          <w:tcPr>
            <w:tcW w:w="6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08.05. 2025 Шкільна стрічка Фейсбуку.</w:t>
            </w:r>
          </w:p>
        </w:tc>
      </w:tr>
      <w:tr>
        <w:trPr/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81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widowControl w:val="false"/>
              <w:shd w:val="clear" w:fill="FFFFFF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Звітний концерт відділу оркестрових інструментів</w:t>
            </w:r>
          </w:p>
        </w:tc>
        <w:tc>
          <w:tcPr>
            <w:tcW w:w="6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08.05.2025 Шкільна стрічка Фейсбуку.</w:t>
            </w:r>
          </w:p>
        </w:tc>
      </w:tr>
      <w:tr>
        <w:trPr/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81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widowControl w:val="false"/>
              <w:shd w:val="clear" w:fill="FFFFFF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Музичне вітання з Днем матері від молодшого хору.</w:t>
            </w:r>
          </w:p>
        </w:tc>
        <w:tc>
          <w:tcPr>
            <w:tcW w:w="6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11.05. 2025 Шкільна стрічка Фейсбуку.</w:t>
            </w:r>
          </w:p>
        </w:tc>
      </w:tr>
      <w:tr>
        <w:trPr/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81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widowControl w:val="false"/>
              <w:shd w:val="clear" w:fill="FFFFFF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Музичне вітання з Днем матері від оркестрового відділу.</w:t>
            </w:r>
          </w:p>
        </w:tc>
        <w:tc>
          <w:tcPr>
            <w:tcW w:w="6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11.05. 2025 Шкільна стрічка Фейсбуку.</w:t>
            </w:r>
          </w:p>
        </w:tc>
      </w:tr>
      <w:tr>
        <w:trPr/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81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widowControl w:val="false"/>
              <w:shd w:val="clear" w:fill="FFFFFF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Музичне вітання з днем вишиванки класу сольного співу викладача Масич Р.Ю.</w:t>
            </w:r>
          </w:p>
        </w:tc>
        <w:tc>
          <w:tcPr>
            <w:tcW w:w="6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15.05. 2025 Шкільна стрічка Фейсбуку.</w:t>
            </w:r>
          </w:p>
        </w:tc>
      </w:tr>
      <w:tr>
        <w:trPr/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81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widowControl w:val="false"/>
              <w:shd w:val="clear" w:fill="FFFFFF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Звітний концерт школи </w:t>
            </w:r>
            <w:r>
              <w:rPr>
                <w:b w:val="false"/>
                <w:i w:val="false"/>
                <w:caps w:val="false"/>
                <w:smallCaps w:val="false"/>
                <w:color w:val="080809"/>
                <w:sz w:val="28"/>
                <w:szCs w:val="28"/>
              </w:rPr>
              <w:t xml:space="preserve">ЄДИНА РОДИНА - ЩАСЛИВА КРАЇНА!" </w:t>
            </w:r>
          </w:p>
        </w:tc>
        <w:tc>
          <w:tcPr>
            <w:tcW w:w="6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15.05. 2025 безпечне приміщення Харківського ліцею 153</w:t>
            </w:r>
          </w:p>
        </w:tc>
      </w:tr>
      <w:tr>
        <w:trPr/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81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widowControl w:val="false"/>
              <w:shd w:val="clear" w:fill="FFFFFF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80809"/>
                <w:sz w:val="28"/>
                <w:szCs w:val="28"/>
              </w:rPr>
              <w:t>Музично-історична гра “Харків та ДШМ №2. Міст крізь століття”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27.05.2025  ДШМ №2 на платформі ZOOM</w:t>
            </w:r>
          </w:p>
        </w:tc>
      </w:tr>
      <w:tr>
        <w:trPr/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81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widowControl w:val="false"/>
              <w:shd w:val="clear" w:fill="FFFFFF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Випускний вечір</w:t>
            </w:r>
          </w:p>
        </w:tc>
        <w:tc>
          <w:tcPr>
            <w:tcW w:w="6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/>
            </w:pPr>
            <w:r>
              <w:rPr>
                <w:sz w:val="28"/>
                <w:szCs w:val="28"/>
              </w:rPr>
              <w:t>28.05.2025  ДШМ №2 на платформі ZOOM</w:t>
            </w:r>
          </w:p>
        </w:tc>
      </w:tr>
      <w:tr>
        <w:trPr/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81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widowControl w:val="false"/>
              <w:shd w:val="clear" w:fill="FFFFFF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Звітний концерт відділу народних інструментів</w:t>
            </w:r>
          </w:p>
        </w:tc>
        <w:tc>
          <w:tcPr>
            <w:tcW w:w="6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01.06.2025 Шкільна стрічка Фейсбуку.</w:t>
            </w:r>
          </w:p>
        </w:tc>
      </w:tr>
      <w:tr>
        <w:trPr/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81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widowControl w:val="false"/>
              <w:shd w:val="clear" w:fill="FFFFFF"/>
              <w:spacing w:lineRule="auto" w:line="240" w:before="0" w:after="0"/>
              <w:ind w:left="0" w:right="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Відеовітання до 10-річчя джазового оркестру керівник Винокуров А.Ю.</w:t>
            </w:r>
          </w:p>
        </w:tc>
        <w:tc>
          <w:tcPr>
            <w:tcW w:w="6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30.07.2025 Шкільна стрічка Фейсбуку.</w:t>
            </w:r>
          </w:p>
        </w:tc>
      </w:tr>
      <w:tr>
        <w:trPr/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81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widowControl w:val="false"/>
              <w:shd w:val="clear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Відеовітання з Днем Харкова “Гімн Харкову”  учнів класу сольного співу викладача Виноградової І.В.</w:t>
            </w:r>
          </w:p>
        </w:tc>
        <w:tc>
          <w:tcPr>
            <w:tcW w:w="6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23.08.2025 Стрічка Фейсбуку Департаменту культури та Новобаварського району</w:t>
            </w:r>
          </w:p>
        </w:tc>
      </w:tr>
      <w:tr>
        <w:trPr/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81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widowControl w:val="false"/>
              <w:shd w:val="clear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Участь ансамблю бандуристів (викл. Миронко-Очерет З.В.) в обласному концерті-привітанні «З любов’ю до музики»</w:t>
            </w:r>
          </w:p>
          <w:p>
            <w:pPr>
              <w:pStyle w:val="LO-normal"/>
              <w:widowControl w:val="false"/>
              <w:shd w:val="clear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 межах “Серпневого тижня”</w:t>
            </w:r>
          </w:p>
        </w:tc>
        <w:tc>
          <w:tcPr>
            <w:tcW w:w="6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28.08.2025 захід ОНМЦ на платформі ZOOM</w:t>
            </w:r>
          </w:p>
        </w:tc>
      </w:tr>
      <w:tr>
        <w:trPr/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81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widowControl w:val="false"/>
              <w:shd w:val="clear" w:fill="FFFFFF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Творча інтерактивна зустріч з викладачами школи “Музикуємо разом”</w:t>
            </w:r>
          </w:p>
        </w:tc>
        <w:tc>
          <w:tcPr>
            <w:tcW w:w="6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01.09.2025 Безпечний простір Харківського ліцею №153</w:t>
            </w:r>
          </w:p>
        </w:tc>
      </w:tr>
      <w:tr>
        <w:trPr/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81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widowControl w:val="false"/>
              <w:shd w:val="clear" w:fill="FFFFFF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Концерт класу сольного співу викладача Виноградоаої І.В. , присвячений міжнарожному дню музики.</w:t>
            </w:r>
          </w:p>
        </w:tc>
        <w:tc>
          <w:tcPr>
            <w:tcW w:w="6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01.10. 2025 Шкільна стрічка Фейсбуку.</w:t>
            </w:r>
          </w:p>
        </w:tc>
      </w:tr>
      <w:tr>
        <w:trPr/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81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widowControl w:val="false"/>
              <w:shd w:val="clear" w:fill="FFFFFF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Музичне вітання викладача Виноградоаої І.В. , присвячене Дню захисників та захисниць.</w:t>
            </w:r>
          </w:p>
        </w:tc>
        <w:tc>
          <w:tcPr>
            <w:tcW w:w="6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01.10. 2025 Шкільна стрічка Фейсбуку.</w:t>
            </w:r>
          </w:p>
        </w:tc>
      </w:tr>
      <w:tr>
        <w:trPr/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81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widowControl w:val="false"/>
              <w:shd w:val="clear" w:fill="FFFFFF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  <w:t xml:space="preserve">Інтерактивні заняття для учнів молодших класі підземної школи Новобаварського району, 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080809"/>
                <w:spacing w:val="0"/>
                <w:sz w:val="28"/>
                <w:szCs w:val="28"/>
              </w:rPr>
              <w:t xml:space="preserve"> з нагоди Міжнародного дня музики</w:t>
            </w:r>
            <w:r>
              <w:rPr>
                <w:b w:val="false"/>
                <w:bCs w:val="false"/>
                <w:sz w:val="28"/>
                <w:szCs w:val="28"/>
              </w:rPr>
              <w:t xml:space="preserve"> </w:t>
            </w:r>
          </w:p>
        </w:tc>
        <w:tc>
          <w:tcPr>
            <w:tcW w:w="6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01.10. 2025 підземна школа Харківського ліцею №153</w:t>
            </w:r>
          </w:p>
        </w:tc>
      </w:tr>
      <w:tr>
        <w:trPr/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81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widowControl w:val="false"/>
              <w:shd w:val="clear" w:fill="FFFFFF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  <w:t>Сумісний концерт з викладачами Харківського ліцею №153, присвячений Дню працівника освіти.</w:t>
            </w:r>
          </w:p>
        </w:tc>
        <w:tc>
          <w:tcPr>
            <w:tcW w:w="6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03.10.2025 Безпечний простір Харківського ліцею №153</w:t>
            </w:r>
          </w:p>
        </w:tc>
      </w:tr>
      <w:tr>
        <w:trPr/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81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widowControl w:val="false"/>
              <w:shd w:val="clear" w:fill="FFFFFF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  <w:t xml:space="preserve">Екскурсія для учнів та викладачів ДШМ №5 у межах шкільного проекту </w:t>
            </w:r>
            <w:bookmarkStart w:id="3" w:name="docs-internal-guid-7669e2a3-7fff-427f-cd"/>
            <w:bookmarkEnd w:id="3"/>
            <w:r>
              <w:rPr>
                <w:b w:val="false"/>
                <w:bCs w:val="false"/>
                <w:caps w:val="false"/>
                <w:smallCaps w:val="false"/>
                <w:strike w:val="false"/>
                <w:dstrike w:val="false"/>
                <w:color w:val="000000"/>
                <w:sz w:val="28"/>
                <w:szCs w:val="28"/>
                <w:u w:val="none"/>
                <w:effect w:val="none"/>
                <w:shd w:fill="auto" w:val="clear"/>
              </w:rPr>
              <w:t> 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8"/>
                <w:szCs w:val="28"/>
                <w:u w:val="none"/>
                <w:effect w:val="none"/>
                <w:shd w:fill="auto" w:val="clear"/>
              </w:rPr>
              <w:t>«Харків, Основа, школа»</w:t>
            </w:r>
            <w:r>
              <w:rPr>
                <w:b w:val="false"/>
                <w:bCs w:val="false"/>
                <w:sz w:val="28"/>
                <w:szCs w:val="28"/>
              </w:rPr>
              <w:br/>
            </w:r>
          </w:p>
        </w:tc>
        <w:tc>
          <w:tcPr>
            <w:tcW w:w="6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04.10.2025 ДШМ №2, парк імені Г.Ф.Квітки-Основ’яненка</w:t>
            </w:r>
          </w:p>
        </w:tc>
      </w:tr>
      <w:tr>
        <w:trPr/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81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Style w:val="Strong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80809"/>
                <w:spacing w:val="0"/>
                <w:sz w:val="28"/>
                <w:szCs w:val="28"/>
                <w:u w:val="none"/>
                <w:effect w:val="none"/>
              </w:rPr>
              <w:t>Шкільний флешмоб до Дня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080809"/>
                <w:spacing w:val="0"/>
                <w:sz w:val="28"/>
                <w:szCs w:val="28"/>
              </w:rPr>
              <w:t xml:space="preserve"> української мови та писемності і</w:t>
            </w:r>
            <w:r>
              <w:rPr>
                <w:rStyle w:val="Strong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80809"/>
                <w:spacing w:val="0"/>
                <w:sz w:val="28"/>
                <w:szCs w:val="28"/>
                <w:u w:val="none"/>
                <w:effect w:val="none"/>
              </w:rPr>
              <w:t>«Намалюй, як звучить наша мова!”</w:t>
            </w:r>
          </w:p>
          <w:p>
            <w:pPr>
              <w:pStyle w:val="LO-normal"/>
              <w:widowControl w:val="false"/>
              <w:shd w:val="clear" w:fill="FFFFFF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</w:r>
          </w:p>
        </w:tc>
        <w:tc>
          <w:tcPr>
            <w:tcW w:w="6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26.10. 2025 Шкільна стрічка Фейсбуку.</w:t>
            </w:r>
          </w:p>
        </w:tc>
      </w:tr>
      <w:tr>
        <w:trPr/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81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widowControl w:val="false"/>
              <w:shd w:val="clear" w:fill="FFFFFF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80809"/>
                <w:spacing w:val="0"/>
                <w:sz w:val="28"/>
                <w:szCs w:val="28"/>
              </w:rPr>
              <w:t xml:space="preserve">Концерт відділ народних інструментів до Дня української писемності та мови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30.10. 2025 Шкільна стрічка Фейсбуку.</w:t>
            </w:r>
          </w:p>
        </w:tc>
      </w:tr>
      <w:tr>
        <w:trPr/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81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widowControl w:val="false"/>
              <w:shd w:val="clear" w:fill="FFFFFF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Музичне вітання джазового оркестру школи , присвячене Всесвітньому дню дитини</w:t>
            </w:r>
          </w:p>
        </w:tc>
        <w:tc>
          <w:tcPr>
            <w:tcW w:w="6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19.11. 2025 Шкільна стрічка Фейсбуку.</w:t>
            </w:r>
          </w:p>
        </w:tc>
      </w:tr>
      <w:tr>
        <w:trPr/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81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widowControl w:val="false"/>
              <w:shd w:val="clear" w:fill="FFFFFF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80809"/>
                <w:spacing w:val="0"/>
                <w:sz w:val="28"/>
                <w:szCs w:val="28"/>
              </w:rPr>
              <w:t>Інтерактивний захід для наймолодших учнів під назвою «Майстерня музичних звуків».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24.11.2025 підземна школа Харківського ліцею №153</w:t>
            </w:r>
          </w:p>
        </w:tc>
      </w:tr>
      <w:tr>
        <w:trPr/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81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widowControl w:val="false"/>
              <w:shd w:val="clear" w:fill="FFFFFF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80809"/>
                <w:spacing w:val="0"/>
                <w:sz w:val="28"/>
                <w:szCs w:val="28"/>
              </w:rPr>
              <w:t xml:space="preserve">Свято першокласника </w:t>
            </w:r>
          </w:p>
        </w:tc>
        <w:tc>
          <w:tcPr>
            <w:tcW w:w="6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01.12.2025 підземна школа Харківського ліцею №153</w:t>
            </w:r>
          </w:p>
        </w:tc>
      </w:tr>
      <w:tr>
        <w:trPr/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81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widowControl w:val="false"/>
              <w:shd w:val="clear" w:fill="FFFFFF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Участь вокального ансамблю у районному проекті “Вертеп”</w:t>
            </w:r>
          </w:p>
        </w:tc>
        <w:tc>
          <w:tcPr>
            <w:tcW w:w="6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24.12.2025 5 концертних майданчиків Новобаварського району та м. Харкова</w:t>
            </w:r>
          </w:p>
        </w:tc>
      </w:tr>
      <w:tr>
        <w:trPr/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81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widowControl w:val="false"/>
              <w:shd w:val="clear" w:fill="FFFFFF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Участь вокального ансамблю у  проекті “Коляда єднає” Департаменту культури ХМР</w:t>
            </w:r>
          </w:p>
        </w:tc>
        <w:tc>
          <w:tcPr>
            <w:tcW w:w="6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26.12.2025 Концертний майданчик ст. Метро “Історичний музей</w:t>
            </w:r>
          </w:p>
        </w:tc>
      </w:tr>
      <w:tr>
        <w:trPr/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81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O-normal"/>
              <w:widowControl w:val="false"/>
              <w:shd w:val="clear" w:fill="FFFFFF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Зв</w:t>
            </w:r>
            <w:r>
              <w:rPr>
                <w:sz w:val="28"/>
                <w:szCs w:val="28"/>
                <w:lang w:val="uk-UA"/>
              </w:rPr>
              <w:t>ітний концерт для батьків “Новорічні сюрпризи”</w:t>
            </w:r>
          </w:p>
        </w:tc>
        <w:tc>
          <w:tcPr>
            <w:tcW w:w="6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-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28.12.2025 Безпечний простір Харківського ліцею №153</w:t>
            </w:r>
          </w:p>
        </w:tc>
      </w:tr>
    </w:tbl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120" w:after="240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76" w:before="0" w:after="200"/>
        <w:ind w:left="360" w:right="0" w:hanging="0"/>
        <w:jc w:val="center"/>
        <w:rPr>
          <w:sz w:val="28"/>
          <w:szCs w:val="28"/>
          <w:u w:val="single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single"/>
          <w:shd w:fill="auto" w:val="clear"/>
          <w:vertAlign w:val="baseline"/>
        </w:rPr>
        <w:t>І</w:t>
      </w: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single"/>
          <w:shd w:fill="auto" w:val="clear"/>
          <w:vertAlign w:val="baseline"/>
        </w:rPr>
        <w:t>ІІ</w:t>
      </w: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single"/>
          <w:shd w:fill="auto" w:val="clear"/>
          <w:vertAlign w:val="baseline"/>
        </w:rPr>
        <w:t xml:space="preserve">. МАТЕРІАЛЬНО-ТЕХНІЧНА БАЗА </w:t>
      </w: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single"/>
          <w:shd w:fill="auto" w:val="clear"/>
          <w:vertAlign w:val="baseline"/>
        </w:rPr>
        <w:t>ЗАКЛАДУ</w:t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76" w:before="0" w:after="200"/>
        <w:ind w:left="360" w:right="0" w:hanging="0"/>
        <w:jc w:val="center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1. Придбання за звітний період: </w:t>
      </w:r>
    </w:p>
    <w:tbl>
      <w:tblPr>
        <w:tblStyle w:val="Table5"/>
        <w:tblW w:w="1472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696"/>
        <w:gridCol w:w="5245"/>
        <w:gridCol w:w="2126"/>
        <w:gridCol w:w="2979"/>
        <w:gridCol w:w="1414"/>
        <w:gridCol w:w="2268"/>
      </w:tblGrid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</w:tcBorders>
            <w:shd w:fill="FFFFFF" w:val="clear"/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-42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№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</w:tcBorders>
            <w:shd w:fill="FFFFFF" w:val="clear"/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Захід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fill="FFFFFF" w:val="clear"/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Одиниця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</w:tcBorders>
            <w:shd w:fill="FFFFFF" w:val="clear"/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Витрати за бюджетні кошти (тис.грн.)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</w:tcBorders>
            <w:shd w:fill="FFFFFF" w:val="clear"/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Одиниця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Витрати за позабюджетні кошти (тис.грн.)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320" w:right="0" w:hanging="0"/>
              <w:jc w:val="left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LO-normal"/>
              <w:widowControl w:val="false"/>
              <w:rPr>
                <w:color w:val="080809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Музичні інструменти (міні грант </w:t>
            </w:r>
            <w:r>
              <w:rPr>
                <w:color w:val="080809"/>
                <w:sz w:val="28"/>
                <w:szCs w:val="28"/>
              </w:rPr>
              <w:t xml:space="preserve">Всеукраїнської Асоціації Музичних Подій UAME) </w:t>
            </w:r>
          </w:p>
          <w:p>
            <w:pPr>
              <w:pStyle w:val="LO-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O-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sz w:val="24"/>
                <w:szCs w:val="24"/>
              </w:rPr>
              <w:t>153,046</w:t>
            </w:r>
          </w:p>
        </w:tc>
      </w:tr>
    </w:tbl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76" w:before="0" w:after="20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76" w:before="0" w:after="20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O-normal"/>
        <w:keepNext w:val="false"/>
        <w:keepLines w:val="false"/>
        <w:pageBreakBefore w:val="false"/>
        <w:widowControl/>
        <w:shd w:val="clear" w:fill="auto"/>
        <w:spacing w:lineRule="auto" w:line="276" w:before="0" w:after="20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30 грудня 2025р.                                                                        </w:t>
      </w:r>
      <w:r>
        <w:rPr>
          <w:sz w:val="28"/>
          <w:szCs w:val="28"/>
        </w:rPr>
        <w:t>Директор ДШМ №2 : ____</w:t>
      </w:r>
      <w:r>
        <w:rPr>
          <w:b/>
          <w:i/>
          <w:sz w:val="22"/>
          <w:szCs w:val="22"/>
        </w:rPr>
        <w:t xml:space="preserve">Сотникова </w:t>
      </w:r>
      <w:r>
        <w:rPr>
          <w:sz w:val="28"/>
          <w:szCs w:val="28"/>
        </w:rPr>
        <w:t>________ Л.О.Сотникова</w:t>
      </w:r>
    </w:p>
    <w:sectPr>
      <w:type w:val="nextPage"/>
      <w:pgSz w:orient="landscape" w:w="16838" w:h="11906"/>
      <w:pgMar w:left="1134" w:right="567" w:gutter="0" w:header="0" w:top="567" w:footer="0" w:bottom="567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Georgia">
    <w:charset w:val="ee"/>
    <w:family w:val="roman"/>
    <w:pitch w:val="variable"/>
  </w:font>
  <w:font w:name="Segoe UI Historic">
    <w:altName w:val="Segoe UI"/>
    <w:charset w:val="ee"/>
    <w:family w:val="roman"/>
    <w:pitch w:val="variable"/>
  </w:font>
  <w:font w:name="inherit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lang w:val="uk-UA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uk-UA" w:eastAsia="zh-CN" w:bidi="hi-IN"/>
    </w:rPr>
  </w:style>
  <w:style w:type="paragraph" w:styleId="1">
    <w:name w:val="Heading 1"/>
    <w:basedOn w:val="LO-normal3"/>
    <w:next w:val="LO-normal3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2">
    <w:name w:val="Heading 2"/>
    <w:basedOn w:val="LO-normal3"/>
    <w:next w:val="LO-normal3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3">
    <w:name w:val="Heading 3"/>
    <w:basedOn w:val="LO-normal3"/>
    <w:next w:val="LO-normal3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4">
    <w:name w:val="Heading 4"/>
    <w:basedOn w:val="LO-normal3"/>
    <w:next w:val="LO-normal3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5">
    <w:name w:val="Heading 5"/>
    <w:basedOn w:val="LO-normal3"/>
    <w:next w:val="LO-normal3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6">
    <w:name w:val="Heading 6"/>
    <w:basedOn w:val="LO-normal3"/>
    <w:next w:val="LO-normal3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Strong">
    <w:name w:val="Strong"/>
    <w:qFormat/>
    <w:rPr>
      <w:b/>
      <w:bCs/>
    </w:rPr>
  </w:style>
  <w:style w:type="paragraph" w:styleId="Style8">
    <w:name w:val="Заголовок"/>
    <w:basedOn w:val="LO-normal3"/>
    <w:next w:val="Style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9">
    <w:name w:val="Body Text"/>
    <w:basedOn w:val="LO-normal3"/>
    <w:pPr>
      <w:spacing w:lineRule="auto" w:line="276" w:before="0" w:after="140"/>
    </w:pPr>
    <w:rPr/>
  </w:style>
  <w:style w:type="paragraph" w:styleId="Style10">
    <w:name w:val="List"/>
    <w:basedOn w:val="Style9"/>
    <w:pPr/>
    <w:rPr>
      <w:rFonts w:cs="Arial"/>
    </w:rPr>
  </w:style>
  <w:style w:type="paragraph" w:styleId="Style11">
    <w:name w:val="Caption"/>
    <w:basedOn w:val="LO-normal3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2">
    <w:name w:val="Указатель"/>
    <w:basedOn w:val="LO-normal3"/>
    <w:qFormat/>
    <w:pPr>
      <w:suppressLineNumbers/>
    </w:pPr>
    <w:rPr>
      <w:rFonts w:cs="Arial"/>
    </w:rPr>
  </w:style>
  <w:style w:type="paragraph" w:styleId="LO-normal3" w:default="1">
    <w:name w:val="LO-normal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uk-UA" w:eastAsia="zh-CN" w:bidi="hi-IN"/>
    </w:rPr>
  </w:style>
  <w:style w:type="paragraph" w:styleId="Style13">
    <w:name w:val="Title"/>
    <w:basedOn w:val="LO-normal3"/>
    <w:next w:val="LO-normal3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LO-normal" w:default="1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uk-UA" w:eastAsia="zh-CN" w:bidi="hi-IN"/>
    </w:rPr>
  </w:style>
  <w:style w:type="paragraph" w:styleId="Style14">
    <w:name w:val="Содержимое таблицы"/>
    <w:basedOn w:val="LO-normal3"/>
    <w:qFormat/>
    <w:pPr>
      <w:widowControl w:val="false"/>
      <w:suppressLineNumbers/>
    </w:pPr>
    <w:rPr/>
  </w:style>
  <w:style w:type="paragraph" w:styleId="Style15">
    <w:name w:val="Заголовок таблицы"/>
    <w:basedOn w:val="Style14"/>
    <w:qFormat/>
    <w:pPr>
      <w:suppressLineNumbers/>
      <w:jc w:val="center"/>
    </w:pPr>
    <w:rPr>
      <w:b/>
      <w:bCs/>
    </w:rPr>
  </w:style>
  <w:style w:type="paragraph" w:styleId="LO-normal0">
    <w:name w:val="LO-normal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uk-UA" w:eastAsia="zh-CN" w:bidi="hi-IN"/>
    </w:rPr>
  </w:style>
  <w:style w:type="paragraph" w:styleId="LO-normal1">
    <w:name w:val="LO-normal1"/>
    <w:qFormat/>
    <w:pPr>
      <w:widowControl/>
      <w:suppressAutoHyphens w:val="true"/>
      <w:bidi w:val="0"/>
      <w:spacing w:lineRule="auto" w:line="276"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uk-UA" w:eastAsia="zh-CN" w:bidi="hi-IN"/>
    </w:rPr>
  </w:style>
  <w:style w:type="paragraph" w:styleId="LO-normal2">
    <w:name w:val="LO-normal2"/>
    <w:qFormat/>
    <w:pPr>
      <w:widowControl/>
      <w:suppressAutoHyphens w:val="true"/>
      <w:bidi w:val="0"/>
      <w:spacing w:lineRule="auto" w:line="276"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uk-UA" w:eastAsia="zh-CN" w:bidi="hi-IN"/>
    </w:rPr>
  </w:style>
  <w:style w:type="paragraph" w:styleId="Style16">
    <w:name w:val="Subtitle"/>
    <w:basedOn w:val="LO-normal3"/>
    <w:next w:val="LO-normal3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O-normal4">
    <w:name w:val="LO-normal4"/>
    <w:qFormat/>
    <w:pPr>
      <w:widowControl/>
      <w:suppressAutoHyphens w:val="true"/>
      <w:bidi w:val="0"/>
      <w:spacing w:lineRule="auto" w:line="276"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uk-UA" w:eastAsia="zh-CN" w:bidi="hi-IN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l8OeTFUGbmZrZcwe//tmeto6OmA==">CgMxLjAyDmgud3d1djM5NGM2cHhnOAByITFvSXd5TUlXWkIyRkFMNkx5Y0FiRkU3M2Q5WDFPd2Rteg==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796</TotalTime>
  <Application>LibreOffice/7.5.2.2$Windows_X86_64 LibreOffice_project/53bb9681a964705cf672590721dbc85eb4d0c3a2</Application>
  <AppVersion>15.0000</AppVersion>
  <Pages>12</Pages>
  <Words>1777</Words>
  <Characters>11622</Characters>
  <CharactersWithSpaces>13119</CharactersWithSpaces>
  <Paragraphs>530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2025-12-30T08:45:02Z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